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031" w:rsidRDefault="00A17031" w:rsidP="00A17031">
      <w:pPr>
        <w:spacing w:before="120" w:after="120"/>
        <w:rPr>
          <w:rFonts w:ascii="Arial" w:hAnsi="Arial" w:cs="Arial"/>
          <w:sz w:val="18"/>
          <w:szCs w:val="18"/>
        </w:rPr>
      </w:pPr>
    </w:p>
    <w:p w:rsidR="00A17031" w:rsidRDefault="00A17031" w:rsidP="00A17031">
      <w:pPr>
        <w:spacing w:before="120" w:after="120"/>
        <w:rPr>
          <w:rFonts w:ascii="Arial" w:hAnsi="Arial" w:cs="Arial"/>
          <w:sz w:val="18"/>
          <w:szCs w:val="18"/>
        </w:rPr>
      </w:pPr>
      <w:r>
        <w:rPr>
          <w:rFonts w:ascii="Arial" w:hAnsi="Arial" w:cs="Arial"/>
          <w:sz w:val="18"/>
          <w:szCs w:val="18"/>
        </w:rPr>
        <w:t xml:space="preserve">Številka dokumenta: </w:t>
      </w:r>
      <w:r w:rsidR="00436395">
        <w:rPr>
          <w:rFonts w:ascii="Arial" w:hAnsi="Arial" w:cs="Arial"/>
          <w:b/>
          <w:sz w:val="18"/>
          <w:szCs w:val="18"/>
        </w:rPr>
        <w:t>4301-10/2017/3</w:t>
      </w:r>
    </w:p>
    <w:p w:rsidR="00A17031" w:rsidRPr="00A17031" w:rsidRDefault="00A17031" w:rsidP="00A17031">
      <w:pPr>
        <w:spacing w:before="120" w:after="120"/>
        <w:rPr>
          <w:rFonts w:ascii="Arial" w:hAnsi="Arial" w:cs="Arial"/>
          <w:sz w:val="18"/>
          <w:szCs w:val="18"/>
        </w:rPr>
      </w:pPr>
      <w:r>
        <w:rPr>
          <w:rFonts w:ascii="Arial" w:hAnsi="Arial" w:cs="Arial"/>
          <w:sz w:val="18"/>
          <w:szCs w:val="18"/>
        </w:rPr>
        <w:t xml:space="preserve">Datum: </w:t>
      </w:r>
      <w:r w:rsidR="008656B6">
        <w:rPr>
          <w:rFonts w:ascii="Arial" w:hAnsi="Arial" w:cs="Arial"/>
          <w:b/>
          <w:sz w:val="18"/>
          <w:szCs w:val="18"/>
        </w:rPr>
        <w:t>05</w:t>
      </w:r>
      <w:r w:rsidRPr="006E3E6F">
        <w:rPr>
          <w:rFonts w:ascii="Arial" w:hAnsi="Arial" w:cs="Arial"/>
          <w:b/>
          <w:sz w:val="18"/>
          <w:szCs w:val="18"/>
        </w:rPr>
        <w:t>.0</w:t>
      </w:r>
      <w:r w:rsidR="008656B6">
        <w:rPr>
          <w:rFonts w:ascii="Arial" w:hAnsi="Arial" w:cs="Arial"/>
          <w:b/>
          <w:sz w:val="18"/>
          <w:szCs w:val="18"/>
        </w:rPr>
        <w:t>9</w:t>
      </w:r>
      <w:r w:rsidRPr="006E3E6F">
        <w:rPr>
          <w:rFonts w:ascii="Arial" w:hAnsi="Arial" w:cs="Arial"/>
          <w:b/>
          <w:sz w:val="18"/>
          <w:szCs w:val="18"/>
        </w:rPr>
        <w:t>.2017</w:t>
      </w:r>
    </w:p>
    <w:p w:rsidR="00FA6024" w:rsidRPr="002B6779" w:rsidRDefault="00FA6024" w:rsidP="00AA53C1">
      <w:pPr>
        <w:pStyle w:val="Naslov1"/>
        <w:pBdr>
          <w:top w:val="single" w:sz="24" w:space="1" w:color="548DD4" w:themeColor="text2" w:themeTint="99"/>
          <w:left w:val="single" w:sz="24" w:space="5"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D36F2E" w:rsidRPr="00D36F2E" w:rsidRDefault="00D36F2E" w:rsidP="00C85A2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5A55D4" w:rsidRDefault="00706DBC">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8962"/>
      </w:tblGrid>
      <w:tr w:rsidR="005A55D4">
        <w:tc>
          <w:tcPr>
            <w:tcW w:w="0" w:type="auto"/>
            <w:tcMar>
              <w:top w:w="0" w:type="auto"/>
              <w:bottom w:w="0" w:type="auto"/>
            </w:tcMar>
          </w:tcPr>
          <w:p w:rsidR="005A55D4" w:rsidRDefault="00706DBC">
            <w:pPr>
              <w:jc w:val="both"/>
            </w:pPr>
            <w:r>
              <w:rPr>
                <w:rFonts w:ascii="Arial" w:hAnsi="Arial" w:cs="Arial"/>
                <w:color w:val="000000"/>
                <w:sz w:val="18"/>
                <w:szCs w:val="18"/>
              </w:rPr>
              <w:t>Skladno s Programom dela AVP želi Javna agencija RS za varnost prometa pripraviti kratke preventivno-izobraževalne filme, s katerimi želimo osveščati in informirati udeležence v prometu glede ustreznega in varnega ravnanja ter opozoriti na tveganja in specifične probleme prometne varnosti. Osnovni namen preventivno-izobraževalnih filmov je osveščanje (kratka predstavitev problematike), ustrezno ravnanje (informiranje), možna tveganja ter posledice (povečanje razumevanja), zaščitna oprema, oblikovanje pozitivnega odnosa do varnega ravnanja. Preventivno-izobraževalni filmi so namenjeni širši javnosti, programskim vsebinam v medijih, aktivnostim občinskih SPV in vzgojno-izobraževalnih organizacij ter usposabljanja voznikov. </w:t>
            </w:r>
          </w:p>
        </w:tc>
      </w:tr>
      <w:tr w:rsidR="005A55D4">
        <w:tc>
          <w:tcPr>
            <w:tcW w:w="0" w:type="auto"/>
            <w:tcMar>
              <w:top w:w="0" w:type="auto"/>
              <w:bottom w:w="0" w:type="auto"/>
            </w:tcMar>
          </w:tcPr>
          <w:p w:rsidR="000F147F" w:rsidRDefault="000F147F">
            <w:pPr>
              <w:jc w:val="both"/>
              <w:rPr>
                <w:rFonts w:ascii="Arial" w:hAnsi="Arial" w:cs="Arial"/>
                <w:color w:val="000000"/>
                <w:sz w:val="18"/>
                <w:szCs w:val="18"/>
              </w:rPr>
            </w:pPr>
          </w:p>
          <w:p w:rsidR="005A55D4" w:rsidRDefault="00706DBC">
            <w:pPr>
              <w:jc w:val="both"/>
            </w:pPr>
            <w:r>
              <w:rPr>
                <w:rFonts w:ascii="Arial" w:hAnsi="Arial" w:cs="Arial"/>
                <w:color w:val="000000"/>
                <w:sz w:val="18"/>
                <w:szCs w:val="18"/>
              </w:rPr>
              <w:t>Javna agencija RS za varnost prometa išče ponudnika, ki bo pripravil in izvedel  snemanje preventivno-izobraževalnih filmov v imenu Javne agencije RS za varnost prometa s celotno pripravo, produkcijo ter post-produkcijo, skladno s pogoji in zahtevanimi kriteriji.</w:t>
            </w:r>
          </w:p>
        </w:tc>
      </w:tr>
    </w:tbl>
    <w:p w:rsidR="00FA6024" w:rsidRDefault="00FA6024" w:rsidP="00692456">
      <w:pPr>
        <w:pStyle w:val="Paragraf"/>
        <w:spacing w:before="120" w:after="120"/>
        <w:rPr>
          <w:rFonts w:cs="Arial"/>
        </w:rPr>
      </w:pPr>
      <w:r w:rsidRPr="00445A62">
        <w:rPr>
          <w:rFonts w:cs="Arial"/>
        </w:rPr>
        <w:t>Naročnik je predvidel, da se bo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5A55D4">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A55D4" w:rsidRDefault="00706DBC">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5A55D4" w:rsidRDefault="00706DBC">
            <w:pPr>
              <w:jc w:val="right"/>
            </w:pPr>
            <w:r>
              <w:rPr>
                <w:rFonts w:ascii="Arial" w:hAnsi="Arial" w:cs="Arial"/>
                <w:b/>
                <w:bCs/>
                <w:color w:val="000000"/>
                <w:position w:val="-2"/>
                <w:sz w:val="18"/>
                <w:szCs w:val="18"/>
                <w:shd w:val="clear" w:color="auto" w:fill="D1D1D1"/>
              </w:rPr>
              <w:t>Datumi</w:t>
            </w:r>
          </w:p>
        </w:tc>
      </w:tr>
      <w:tr w:rsidR="005A55D4">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sidP="008656B6">
            <w:pPr>
              <w:jc w:val="right"/>
            </w:pPr>
            <w:r>
              <w:rPr>
                <w:rFonts w:ascii="Arial" w:hAnsi="Arial" w:cs="Arial"/>
                <w:color w:val="000000"/>
                <w:position w:val="-2"/>
                <w:sz w:val="18"/>
                <w:szCs w:val="18"/>
              </w:rPr>
              <w:t xml:space="preserve">do </w:t>
            </w:r>
            <w:r w:rsidR="008656B6">
              <w:rPr>
                <w:rFonts w:ascii="Arial" w:hAnsi="Arial" w:cs="Arial"/>
                <w:color w:val="000000"/>
                <w:position w:val="-2"/>
                <w:sz w:val="18"/>
                <w:szCs w:val="18"/>
              </w:rPr>
              <w:t>13.09</w:t>
            </w:r>
            <w:r>
              <w:rPr>
                <w:rFonts w:ascii="Arial" w:hAnsi="Arial" w:cs="Arial"/>
                <w:color w:val="000000"/>
                <w:position w:val="-2"/>
                <w:sz w:val="18"/>
                <w:szCs w:val="18"/>
              </w:rPr>
              <w:t>.2017 do 09:00</w:t>
            </w:r>
          </w:p>
        </w:tc>
      </w:tr>
      <w:tr w:rsidR="005A55D4">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sidP="008656B6">
            <w:pPr>
              <w:jc w:val="right"/>
            </w:pPr>
            <w:r>
              <w:rPr>
                <w:rFonts w:ascii="Arial" w:hAnsi="Arial" w:cs="Arial"/>
                <w:color w:val="000000"/>
                <w:position w:val="-2"/>
                <w:sz w:val="18"/>
                <w:szCs w:val="18"/>
              </w:rPr>
              <w:t xml:space="preserve">do </w:t>
            </w:r>
            <w:r w:rsidR="008656B6">
              <w:rPr>
                <w:rFonts w:ascii="Arial" w:hAnsi="Arial" w:cs="Arial"/>
                <w:color w:val="000000"/>
                <w:position w:val="-2"/>
                <w:sz w:val="18"/>
                <w:szCs w:val="18"/>
              </w:rPr>
              <w:t>15.09</w:t>
            </w:r>
            <w:r>
              <w:rPr>
                <w:rFonts w:ascii="Arial" w:hAnsi="Arial" w:cs="Arial"/>
                <w:color w:val="000000"/>
                <w:position w:val="-2"/>
                <w:sz w:val="18"/>
                <w:szCs w:val="18"/>
              </w:rPr>
              <w:t>.2017 do 09:00</w:t>
            </w:r>
          </w:p>
        </w:tc>
      </w:tr>
    </w:tbl>
    <w:p w:rsidR="00351DD7" w:rsidRPr="008806CE" w:rsidRDefault="00351DD7" w:rsidP="00C85A2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351DD7" w:rsidRDefault="00351DD7" w:rsidP="00853998">
      <w:pPr>
        <w:pStyle w:val="Paragraf"/>
        <w:spacing w:before="120" w:after="120"/>
        <w:rPr>
          <w:rFonts w:cs="Arial"/>
        </w:rPr>
      </w:pPr>
      <w:r>
        <w:rPr>
          <w:rFonts w:cs="Arial"/>
        </w:rPr>
        <w:t xml:space="preserve">Kontaktna oseba: </w:t>
      </w:r>
      <w:r w:rsidRPr="00445A62">
        <w:rPr>
          <w:rFonts w:cs="Arial"/>
        </w:rPr>
        <w:t>Urška Naglič</w:t>
      </w:r>
    </w:p>
    <w:p w:rsidR="00351DD7" w:rsidRDefault="00BC2C5E" w:rsidP="00853998">
      <w:pPr>
        <w:pStyle w:val="Paragraf"/>
        <w:spacing w:before="120" w:after="120"/>
        <w:rPr>
          <w:rFonts w:cs="Arial"/>
        </w:rPr>
      </w:pPr>
      <w:r>
        <w:rPr>
          <w:rFonts w:cs="Arial"/>
        </w:rPr>
        <w:t>E-poštni</w:t>
      </w:r>
      <w:r w:rsidR="00351DD7">
        <w:rPr>
          <w:rFonts w:cs="Arial"/>
        </w:rPr>
        <w:t xml:space="preserve"> naslov: </w:t>
      </w:r>
      <w:r w:rsidR="00351DD7" w:rsidRPr="00445A62">
        <w:rPr>
          <w:rFonts w:cs="Arial"/>
        </w:rPr>
        <w:t>urska.naglic@avp-rs.si</w:t>
      </w:r>
    </w:p>
    <w:p w:rsidR="004147EE" w:rsidRDefault="00351DD7" w:rsidP="002A7349">
      <w:pPr>
        <w:pStyle w:val="Paragraf"/>
        <w:spacing w:before="120" w:after="120"/>
        <w:rPr>
          <w:rFonts w:cs="Arial"/>
        </w:rPr>
      </w:pPr>
      <w:r>
        <w:rPr>
          <w:rFonts w:cs="Arial"/>
        </w:rPr>
        <w:t xml:space="preserve">Telefonska št: </w:t>
      </w:r>
      <w:r w:rsidRPr="00445A62">
        <w:rPr>
          <w:rFonts w:cs="Arial"/>
        </w:rPr>
        <w:t>+ 386 (0)1 400 8970</w:t>
      </w:r>
    </w:p>
    <w:p w:rsidR="005A55D4" w:rsidRDefault="00706DBC">
      <w:pPr>
        <w:spacing w:before="225" w:after="225" w:line="240" w:lineRule="auto"/>
        <w:jc w:val="both"/>
      </w:pPr>
      <w:r>
        <w:rPr>
          <w:rFonts w:ascii="Arial" w:hAnsi="Arial" w:cs="Arial"/>
          <w:color w:val="000000"/>
          <w:sz w:val="18"/>
          <w:szCs w:val="18"/>
        </w:rPr>
        <w:t>Ponudniki lahko zahtevajo dodatne informacije pri kontaktni osebi. Vsa pojasnila preko telefona so zgolj informativne narave. Pojasnila posredovana preko dopisov in e-pošte se upoštevajo za vse ponudnike, če so bila na njih naslovljena, v nasprotnem primeru pa se upoštevajo zgolj kot informacije konkretnemu ponudniku na katerega so bila naslovljena in se ne morejo šteti v škodo ostalim ponudnikom, ki o določenem dejstvu niso bili obveščeni.</w:t>
      </w:r>
    </w:p>
    <w:p w:rsidR="00FA6024" w:rsidRPr="008806CE" w:rsidRDefault="00FA6024" w:rsidP="00C85A2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FA6024" w:rsidRDefault="00FA6024" w:rsidP="002A7349">
      <w:pPr>
        <w:spacing w:before="120" w:after="120"/>
        <w:jc w:val="both"/>
        <w:rPr>
          <w:rFonts w:ascii="Arial" w:hAnsi="Arial" w:cs="Arial"/>
          <w:sz w:val="18"/>
          <w:szCs w:val="18"/>
        </w:rPr>
      </w:pPr>
      <w:r w:rsidRPr="00445A62">
        <w:rPr>
          <w:rFonts w:ascii="Arial" w:hAnsi="Arial" w:cs="Arial"/>
          <w:sz w:val="18"/>
          <w:szCs w:val="18"/>
        </w:rPr>
        <w:t xml:space="preserve">Ponudnik odda ponudbo do </w:t>
      </w:r>
      <w:r w:rsidR="00E4393F">
        <w:rPr>
          <w:rFonts w:ascii="Arial" w:hAnsi="Arial" w:cs="Arial"/>
          <w:b/>
          <w:sz w:val="18"/>
          <w:szCs w:val="18"/>
        </w:rPr>
        <w:t>roka za predložitev ponudb</w:t>
      </w:r>
      <w:r w:rsidRPr="00445A62">
        <w:rPr>
          <w:rFonts w:ascii="Arial" w:hAnsi="Arial" w:cs="Arial"/>
          <w:sz w:val="18"/>
          <w:szCs w:val="18"/>
        </w:rPr>
        <w:t xml:space="preserve"> na </w:t>
      </w:r>
      <w:r w:rsidR="007F37A7">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8962"/>
      </w:tblGrid>
      <w:tr w:rsidR="005A55D4">
        <w:tc>
          <w:tcPr>
            <w:tcW w:w="0" w:type="auto"/>
            <w:tcMar>
              <w:top w:w="0" w:type="auto"/>
              <w:bottom w:w="0" w:type="auto"/>
            </w:tcMar>
          </w:tcPr>
          <w:p w:rsidR="005A55D4" w:rsidRDefault="00706DBC">
            <w:pPr>
              <w:numPr>
                <w:ilvl w:val="0"/>
                <w:numId w:val="13"/>
              </w:numPr>
              <w:rPr>
                <w:rFonts w:ascii="Arial" w:hAnsi="Arial" w:cs="Arial"/>
                <w:color w:val="000000"/>
                <w:sz w:val="18"/>
                <w:szCs w:val="18"/>
              </w:rPr>
            </w:pPr>
            <w:r>
              <w:rPr>
                <w:rFonts w:ascii="Arial" w:hAnsi="Arial" w:cs="Arial"/>
                <w:color w:val="000000"/>
                <w:sz w:val="18"/>
                <w:szCs w:val="18"/>
              </w:rPr>
              <w:t>osebno na naslov: JAVNA AGENCIJA REPUBLIKE SLOVENIJE ZA VARNOST PROMETA, Kotnikova ulica 19a, 1000 Ljubljana</w:t>
            </w:r>
          </w:p>
          <w:p w:rsidR="005A55D4" w:rsidRDefault="00706DBC">
            <w:pPr>
              <w:numPr>
                <w:ilvl w:val="0"/>
                <w:numId w:val="13"/>
              </w:numPr>
              <w:rPr>
                <w:rFonts w:ascii="Arial" w:hAnsi="Arial" w:cs="Arial"/>
                <w:color w:val="000000"/>
                <w:sz w:val="18"/>
                <w:szCs w:val="18"/>
              </w:rPr>
            </w:pPr>
            <w:r>
              <w:rPr>
                <w:rFonts w:ascii="Arial" w:hAnsi="Arial" w:cs="Arial"/>
                <w:color w:val="000000"/>
                <w:sz w:val="18"/>
                <w:szCs w:val="18"/>
              </w:rPr>
              <w:t>po pošti na naslov: JAVNA AGENCIJA REPUBLIKE SLOVENIJE ZA VARNOST PROMETA, Kotnikova ulica 19a, 1000 Ljubljana</w:t>
            </w:r>
          </w:p>
          <w:p w:rsidR="005A55D4" w:rsidRDefault="00706DBC">
            <w:pPr>
              <w:numPr>
                <w:ilvl w:val="0"/>
                <w:numId w:val="13"/>
              </w:numPr>
              <w:rPr>
                <w:rFonts w:ascii="Arial" w:hAnsi="Arial" w:cs="Arial"/>
                <w:color w:val="000000"/>
                <w:sz w:val="18"/>
                <w:szCs w:val="18"/>
              </w:rPr>
            </w:pPr>
            <w:r>
              <w:rPr>
                <w:rFonts w:ascii="Arial" w:hAnsi="Arial" w:cs="Arial"/>
                <w:color w:val="000000"/>
                <w:sz w:val="18"/>
                <w:szCs w:val="18"/>
              </w:rPr>
              <w:t>po e-pošti na naslov: info@avp-rs.si</w:t>
            </w:r>
          </w:p>
        </w:tc>
      </w:tr>
    </w:tbl>
    <w:p w:rsidR="005A55D4" w:rsidRDefault="00706DBC">
      <w:pPr>
        <w:spacing w:before="225" w:after="225" w:line="240" w:lineRule="auto"/>
        <w:jc w:val="both"/>
      </w:pPr>
      <w:r>
        <w:rPr>
          <w:rFonts w:ascii="Arial" w:hAnsi="Arial" w:cs="Arial"/>
          <w:color w:val="000000"/>
          <w:sz w:val="18"/>
          <w:szCs w:val="18"/>
        </w:rPr>
        <w:lastRenderedPageBreak/>
        <w:t xml:space="preserve">Ponudnik naj ponudbo odda v zapečatenem ovitku z jasno oznako </w:t>
      </w:r>
      <w:r>
        <w:rPr>
          <w:rFonts w:ascii="Arial" w:hAnsi="Arial" w:cs="Arial"/>
          <w:b/>
          <w:bCs/>
          <w:color w:val="000000"/>
          <w:sz w:val="18"/>
          <w:szCs w:val="18"/>
        </w:rPr>
        <w:t>NE ODPIRAJ – PONUDBA »Avdio in video produkcija preventivno-izobraževalnih filmov«</w:t>
      </w:r>
      <w:r>
        <w:rPr>
          <w:rFonts w:ascii="Arial" w:hAnsi="Arial" w:cs="Arial"/>
          <w:color w:val="000000"/>
          <w:sz w:val="18"/>
          <w:szCs w:val="18"/>
        </w:rPr>
        <w:t>. Na vseh ovitkih naj bo navedena firma, točen naslov, telefonska številka in e-mail ponudnika. V izogib kasnejšim težavam zahtevajte potrdilo o oddani ponudbi s pravilno navedenim datumom in časom oddaje ponudbe pooblaščeni osebi naročnika oziroma potrdilo o oddaji pošiljke na pošti (oziroma pri drugem izvajalcu poštnih storitev).</w:t>
      </w:r>
    </w:p>
    <w:p w:rsidR="005A55D4" w:rsidRDefault="00706DBC">
      <w:pPr>
        <w:spacing w:before="225" w:after="225" w:line="240" w:lineRule="auto"/>
        <w:jc w:val="both"/>
      </w:pPr>
      <w:r>
        <w:rPr>
          <w:rFonts w:ascii="Arial" w:hAnsi="Arial" w:cs="Arial"/>
          <w:color w:val="000000"/>
          <w:sz w:val="18"/>
          <w:szCs w:val="18"/>
        </w:rPr>
        <w:t>V primeru elektronske oddaje ponudbe ponudnik s klikom na posredovana povezavo dostopa do elektronskega obrazca za oddajo ponudbe. Za oddajo ponudbe sledite navodilom v elektronskem obrazcu.</w:t>
      </w:r>
    </w:p>
    <w:p w:rsidR="0096759B" w:rsidRPr="008806CE" w:rsidRDefault="0096759B" w:rsidP="00C85A2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96759B" w:rsidRPr="00445A62" w:rsidRDefault="0096759B" w:rsidP="002A7349">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p>
    <w:p w:rsidR="00C266E7" w:rsidRPr="008806CE" w:rsidRDefault="00C266E7" w:rsidP="00C85A2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w:t>
      </w:r>
      <w:r w:rsidR="007601D4">
        <w:rPr>
          <w:rFonts w:ascii="Arial" w:hAnsi="Arial" w:cs="Arial"/>
          <w:color w:val="FFFFFF" w:themeColor="background1"/>
          <w:sz w:val="22"/>
          <w:szCs w:val="22"/>
        </w:rPr>
        <w:t xml:space="preserve"> </w:t>
      </w:r>
      <w:r>
        <w:rPr>
          <w:rFonts w:ascii="Arial" w:hAnsi="Arial" w:cs="Arial"/>
          <w:color w:val="FFFFFF" w:themeColor="background1"/>
          <w:sz w:val="22"/>
          <w:szCs w:val="22"/>
        </w:rPr>
        <w:t>/</w:t>
      </w:r>
      <w:r w:rsidR="007601D4">
        <w:rPr>
          <w:rFonts w:ascii="Arial" w:hAnsi="Arial" w:cs="Arial"/>
          <w:color w:val="FFFFFF" w:themeColor="background1"/>
          <w:sz w:val="22"/>
          <w:szCs w:val="22"/>
        </w:rPr>
        <w:t xml:space="preserve"> </w:t>
      </w:r>
      <w:r>
        <w:rPr>
          <w:rFonts w:ascii="Arial" w:hAnsi="Arial" w:cs="Arial"/>
          <w:color w:val="FFFFFF" w:themeColor="background1"/>
          <w:sz w:val="22"/>
          <w:szCs w:val="22"/>
        </w:rPr>
        <w:t>POJASNILA</w:t>
      </w:r>
    </w:p>
    <w:p w:rsidR="005A55D4" w:rsidRDefault="00706DBC">
      <w:pPr>
        <w:spacing w:before="225" w:after="225" w:line="240" w:lineRule="auto"/>
        <w:jc w:val="both"/>
      </w:pPr>
      <w:r>
        <w:rPr>
          <w:rFonts w:ascii="Arial" w:hAnsi="Arial" w:cs="Arial"/>
          <w:color w:val="000000"/>
          <w:sz w:val="18"/>
          <w:szCs w:val="18"/>
        </w:rPr>
        <w:t>Ponudniki lahko do zgoraj navedenega datuma pošljejo zahtevke za pojasnila v zvezi s predmetom naročila. Zahteve za pojasnila se pošljejo po e-pošti kontaktni osebi navedeni zgoraj.</w:t>
      </w:r>
    </w:p>
    <w:tbl>
      <w:tblPr>
        <w:tblStyle w:val="NormalTablePHPDOCX"/>
        <w:tblW w:w="2750" w:type="pct"/>
        <w:tblInd w:w="-75" w:type="dxa"/>
        <w:tblLook w:val="04A0" w:firstRow="1" w:lastRow="0" w:firstColumn="1" w:lastColumn="0" w:noHBand="0" w:noVBand="1"/>
      </w:tblPr>
      <w:tblGrid>
        <w:gridCol w:w="4989"/>
      </w:tblGrid>
      <w:tr w:rsidR="005A55D4">
        <w:tc>
          <w:tcPr>
            <w:tcW w:w="0" w:type="auto"/>
            <w:shd w:val="clear" w:color="auto" w:fill="000000"/>
            <w:tcMar>
              <w:top w:w="75" w:type="dxa"/>
              <w:bottom w:w="75" w:type="dxa"/>
            </w:tcMar>
            <w:vAlign w:val="center"/>
          </w:tcPr>
          <w:p w:rsidR="005A55D4" w:rsidRDefault="00706DBC">
            <w:pPr>
              <w:jc w:val="center"/>
            </w:pPr>
            <w:r>
              <w:rPr>
                <w:rFonts w:ascii="Arial" w:hAnsi="Arial" w:cs="Arial"/>
                <w:b/>
                <w:bCs/>
                <w:color w:val="FFFFFF"/>
                <w:position w:val="-3"/>
                <w:shd w:val="clear" w:color="auto" w:fill="000000"/>
              </w:rPr>
              <w:t>POGOJI</w:t>
            </w:r>
          </w:p>
        </w:tc>
      </w:tr>
    </w:tbl>
    <w:p w:rsidR="005A55D4" w:rsidRDefault="00706DBC">
      <w:pPr>
        <w:spacing w:before="225" w:after="225" w:line="240" w:lineRule="auto"/>
        <w:jc w:val="both"/>
      </w:pPr>
      <w:r>
        <w:rPr>
          <w:rFonts w:ascii="Arial" w:hAnsi="Arial" w:cs="Arial"/>
          <w:color w:val="000000"/>
          <w:sz w:val="18"/>
          <w:szCs w:val="18"/>
        </w:rPr>
        <w:t>Ponudnik mora izpolnjevati naslednje pogoje:</w:t>
      </w:r>
    </w:p>
    <w:tbl>
      <w:tblPr>
        <w:tblStyle w:val="NormalTablePHPDOCX"/>
        <w:tblW w:w="0" w:type="auto"/>
        <w:tblInd w:w="108" w:type="dxa"/>
        <w:tblLook w:val="04A0" w:firstRow="1" w:lastRow="0" w:firstColumn="1" w:lastColumn="0" w:noHBand="0" w:noVBand="1"/>
      </w:tblPr>
      <w:tblGrid>
        <w:gridCol w:w="8962"/>
      </w:tblGrid>
      <w:tr w:rsidR="005A55D4">
        <w:tc>
          <w:tcPr>
            <w:tcW w:w="0" w:type="auto"/>
            <w:tcMar>
              <w:top w:w="0" w:type="auto"/>
              <w:bottom w:w="0" w:type="auto"/>
            </w:tcMar>
          </w:tcPr>
          <w:p w:rsidR="005A55D4" w:rsidRDefault="00706DBC">
            <w:pPr>
              <w:numPr>
                <w:ilvl w:val="0"/>
                <w:numId w:val="14"/>
              </w:numPr>
              <w:jc w:val="both"/>
              <w:rPr>
                <w:rFonts w:ascii="Arial" w:hAnsi="Arial" w:cs="Arial"/>
                <w:color w:val="000000"/>
                <w:sz w:val="18"/>
                <w:szCs w:val="18"/>
              </w:rPr>
            </w:pPr>
            <w:r>
              <w:rPr>
                <w:rFonts w:ascii="Arial" w:hAnsi="Arial" w:cs="Arial"/>
                <w:color w:val="000000"/>
                <w:sz w:val="18"/>
                <w:szCs w:val="18"/>
              </w:rPr>
              <w:t>Gospodarskemu subjektu ali osebi, ki je članica upravnega, vodstvenega ali nadzornega organa tega gospodarskega subjekta ali ki ima pooblastila za njegovo zastopanje ali odločanje ali nadzor v njem, ni bila izrečena pravnomočna sodba za dejanje, ki ima elemente kaznivih dejanj opredeljenih v 75. členu ZJN-3. </w:t>
            </w:r>
          </w:p>
          <w:p w:rsidR="005A55D4" w:rsidRDefault="00706DBC">
            <w:pPr>
              <w:numPr>
                <w:ilvl w:val="0"/>
                <w:numId w:val="14"/>
              </w:numPr>
              <w:jc w:val="both"/>
              <w:rPr>
                <w:rFonts w:ascii="Arial" w:hAnsi="Arial" w:cs="Arial"/>
                <w:color w:val="000000"/>
                <w:sz w:val="18"/>
                <w:szCs w:val="18"/>
              </w:rPr>
            </w:pPr>
            <w:r>
              <w:rPr>
                <w:rFonts w:ascii="Arial" w:hAnsi="Arial" w:cs="Arial"/>
                <w:color w:val="000000"/>
                <w:sz w:val="18"/>
                <w:szCs w:val="18"/>
              </w:rPr>
              <w:t>Gospodarski subjekt, ni izločen iz postopkov oddaje javnih naročil zaradi uvrstitve v evidenco gospodarskih subjektov z negativnimi referencami.</w:t>
            </w:r>
          </w:p>
          <w:p w:rsidR="005A55D4" w:rsidRDefault="00706DBC">
            <w:pPr>
              <w:numPr>
                <w:ilvl w:val="0"/>
                <w:numId w:val="14"/>
              </w:numPr>
              <w:jc w:val="both"/>
              <w:rPr>
                <w:rFonts w:ascii="Arial" w:hAnsi="Arial" w:cs="Arial"/>
                <w:color w:val="000000"/>
                <w:sz w:val="18"/>
                <w:szCs w:val="18"/>
              </w:rPr>
            </w:pPr>
            <w:r>
              <w:rPr>
                <w:rFonts w:ascii="Arial" w:hAnsi="Arial" w:cs="Arial"/>
                <w:color w:val="000000"/>
                <w:sz w:val="18"/>
                <w:szCs w:val="18"/>
              </w:rPr>
              <w:t>Ponudnik je vpisan v enega od poklicnih ali poslovnih registrov, ki se vodijo v državi članici, v kateri ima gospodarski subjekt sedež. </w:t>
            </w:r>
          </w:p>
          <w:p w:rsidR="005A55D4" w:rsidRDefault="00706DBC">
            <w:pPr>
              <w:numPr>
                <w:ilvl w:val="0"/>
                <w:numId w:val="14"/>
              </w:numPr>
              <w:jc w:val="both"/>
              <w:rPr>
                <w:rFonts w:ascii="Arial" w:hAnsi="Arial" w:cs="Arial"/>
                <w:color w:val="000000"/>
                <w:sz w:val="18"/>
                <w:szCs w:val="18"/>
              </w:rPr>
            </w:pPr>
            <w:r>
              <w:rPr>
                <w:rFonts w:ascii="Arial" w:hAnsi="Arial" w:cs="Arial"/>
                <w:color w:val="000000"/>
                <w:sz w:val="18"/>
                <w:szCs w:val="18"/>
              </w:rPr>
              <w:t>Naročnik bo iz sodelovanja v postopku javnega naročanja izključil gospodarski subjekt, če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ni imel predloženih vseh obračunov davčnih odtegljajev za dohodke iz delovnega razmerja za obdobje zadnjih petih let do dne oddaje ponudbe ali prijave.</w:t>
            </w:r>
          </w:p>
          <w:p w:rsidR="005A55D4" w:rsidRDefault="00706DBC">
            <w:pPr>
              <w:numPr>
                <w:ilvl w:val="0"/>
                <w:numId w:val="14"/>
              </w:numPr>
              <w:jc w:val="both"/>
              <w:rPr>
                <w:rFonts w:ascii="Arial" w:hAnsi="Arial" w:cs="Arial"/>
                <w:color w:val="000000"/>
                <w:sz w:val="18"/>
                <w:szCs w:val="18"/>
              </w:rPr>
            </w:pPr>
            <w:r>
              <w:rPr>
                <w:rFonts w:ascii="Arial" w:hAnsi="Arial" w:cs="Arial"/>
                <w:color w:val="000000"/>
                <w:sz w:val="18"/>
                <w:szCs w:val="18"/>
              </w:rPr>
              <w:t>Naročnik bo iz postopka javnega naročanja izključil gospodarski subjekt, če mu je bila v zadnjih treh letih pred potekom roka za oddajo ponudb s pravnomočno odločbo pristojnega organa Republike Slovenije ali druge države članice ali tretje države dvakrat izrečena globa zaradi prekrška v zvezi s plačilom za delo.</w:t>
            </w:r>
          </w:p>
          <w:p w:rsidR="005A55D4" w:rsidRDefault="00706DBC">
            <w:pPr>
              <w:numPr>
                <w:ilvl w:val="0"/>
                <w:numId w:val="14"/>
              </w:numPr>
              <w:jc w:val="both"/>
              <w:rPr>
                <w:rFonts w:ascii="Arial" w:hAnsi="Arial" w:cs="Arial"/>
                <w:color w:val="000000"/>
                <w:sz w:val="18"/>
                <w:szCs w:val="18"/>
              </w:rPr>
            </w:pPr>
            <w:r>
              <w:rPr>
                <w:rFonts w:ascii="Arial" w:hAnsi="Arial" w:cs="Arial"/>
                <w:color w:val="000000"/>
                <w:sz w:val="18"/>
                <w:szCs w:val="18"/>
              </w:rPr>
              <w:t>Naročnik bo iz sodelovanja v postopku javnega naročanja izključil gospodarski subjekt,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5A55D4" w:rsidRDefault="00706DBC">
            <w:pPr>
              <w:numPr>
                <w:ilvl w:val="0"/>
                <w:numId w:val="14"/>
              </w:numPr>
              <w:jc w:val="both"/>
              <w:rPr>
                <w:rFonts w:ascii="Arial" w:hAnsi="Arial" w:cs="Arial"/>
                <w:color w:val="000000"/>
                <w:sz w:val="18"/>
                <w:szCs w:val="18"/>
              </w:rPr>
            </w:pPr>
            <w:r>
              <w:rPr>
                <w:rFonts w:ascii="Arial" w:hAnsi="Arial" w:cs="Arial"/>
                <w:color w:val="000000"/>
                <w:sz w:val="18"/>
                <w:szCs w:val="18"/>
              </w:rPr>
              <w:t>Naročnik bo iz sodelovanja v postopku javnega naročanja izključil gospodarski subjekt, 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5A55D4" w:rsidRDefault="00706DBC">
            <w:pPr>
              <w:numPr>
                <w:ilvl w:val="0"/>
                <w:numId w:val="14"/>
              </w:numPr>
              <w:jc w:val="both"/>
              <w:rPr>
                <w:rFonts w:ascii="Arial" w:hAnsi="Arial" w:cs="Arial"/>
                <w:color w:val="000000"/>
                <w:sz w:val="18"/>
                <w:szCs w:val="18"/>
              </w:rPr>
            </w:pPr>
            <w:r>
              <w:rPr>
                <w:rFonts w:ascii="Arial" w:hAnsi="Arial" w:cs="Arial"/>
                <w:color w:val="000000"/>
                <w:sz w:val="18"/>
                <w:szCs w:val="18"/>
              </w:rPr>
              <w:t>Ponudnik je izvedel vsaj en referenčni posel filmske produkcije ter referenčni posel filmske produkcije s področja prometne varnosti.</w:t>
            </w:r>
          </w:p>
          <w:p w:rsidR="005A55D4" w:rsidRDefault="00706DBC">
            <w:pPr>
              <w:numPr>
                <w:ilvl w:val="0"/>
                <w:numId w:val="14"/>
              </w:numPr>
              <w:jc w:val="both"/>
              <w:rPr>
                <w:rFonts w:ascii="Arial" w:hAnsi="Arial" w:cs="Arial"/>
                <w:color w:val="000000"/>
                <w:sz w:val="18"/>
                <w:szCs w:val="18"/>
              </w:rPr>
            </w:pPr>
            <w:r>
              <w:rPr>
                <w:rFonts w:ascii="Arial" w:hAnsi="Arial" w:cs="Arial"/>
                <w:color w:val="000000"/>
                <w:sz w:val="18"/>
                <w:szCs w:val="18"/>
              </w:rPr>
              <w:t>Ponudnik razpolaga z ustreznimi tehničnimi in kadrovskimi zmogljivostmi za izvedbo predmetnega javnega naročila.</w:t>
            </w:r>
          </w:p>
        </w:tc>
      </w:tr>
    </w:tbl>
    <w:p w:rsidR="005A55D4" w:rsidRDefault="00706DBC">
      <w:pPr>
        <w:spacing w:before="225" w:after="225" w:line="240" w:lineRule="auto"/>
        <w:jc w:val="both"/>
      </w:pPr>
      <w:r>
        <w:rPr>
          <w:rFonts w:ascii="Arial" w:hAnsi="Arial" w:cs="Arial"/>
          <w:b/>
          <w:bCs/>
          <w:color w:val="000000"/>
          <w:sz w:val="18"/>
          <w:szCs w:val="18"/>
          <w:u w:val="single"/>
        </w:rPr>
        <w:lastRenderedPageBreak/>
        <w:t>Ponudnik z oddajo ponudbe potrjuje, da izpolnjuje navedene pogoje.</w:t>
      </w:r>
    </w:p>
    <w:p w:rsidR="005A55D4" w:rsidRDefault="00706DBC">
      <w:pPr>
        <w:spacing w:before="225" w:after="225" w:line="240" w:lineRule="auto"/>
        <w:jc w:val="both"/>
      </w:pPr>
      <w:r>
        <w:rPr>
          <w:rFonts w:ascii="Arial" w:hAnsi="Arial" w:cs="Arial"/>
          <w:b/>
          <w:bCs/>
          <w:color w:val="000000"/>
          <w:sz w:val="18"/>
          <w:szCs w:val="18"/>
          <w:u w:val="single"/>
        </w:rPr>
        <w:t>Naročnik si pridržuje pravico, da od ponudnikov zahteva dodatna dokazila v zvezi z navedenimi pogoji.</w:t>
      </w:r>
    </w:p>
    <w:tbl>
      <w:tblPr>
        <w:tblStyle w:val="NormalTablePHPDOCX"/>
        <w:tblW w:w="2500" w:type="pct"/>
        <w:tblInd w:w="108" w:type="dxa"/>
        <w:tblLook w:val="04A0" w:firstRow="1" w:lastRow="0" w:firstColumn="1" w:lastColumn="0" w:noHBand="0" w:noVBand="1"/>
      </w:tblPr>
      <w:tblGrid>
        <w:gridCol w:w="4535"/>
      </w:tblGrid>
      <w:tr w:rsidR="005A55D4">
        <w:tc>
          <w:tcPr>
            <w:tcW w:w="0" w:type="auto"/>
            <w:shd w:val="clear" w:color="auto" w:fill="000000"/>
            <w:tcMar>
              <w:top w:w="75" w:type="dxa"/>
              <w:bottom w:w="75" w:type="dxa"/>
            </w:tcMar>
            <w:vAlign w:val="center"/>
          </w:tcPr>
          <w:p w:rsidR="005A55D4" w:rsidRDefault="00706DBC">
            <w:pPr>
              <w:jc w:val="center"/>
            </w:pPr>
            <w:r>
              <w:rPr>
                <w:rFonts w:ascii="Arial" w:hAnsi="Arial" w:cs="Arial"/>
                <w:b/>
                <w:bCs/>
                <w:color w:val="FFFFFF"/>
                <w:position w:val="-3"/>
                <w:shd w:val="clear" w:color="auto" w:fill="000000"/>
              </w:rPr>
              <w:t>MERILA</w:t>
            </w:r>
          </w:p>
        </w:tc>
      </w:tr>
    </w:tbl>
    <w:p w:rsidR="005A55D4" w:rsidRDefault="00706DBC">
      <w:pPr>
        <w:spacing w:before="225" w:after="225" w:line="240" w:lineRule="auto"/>
        <w:jc w:val="both"/>
      </w:pPr>
      <w:r>
        <w:rPr>
          <w:rFonts w:ascii="Arial" w:hAnsi="Arial" w:cs="Arial"/>
          <w:color w:val="000000"/>
          <w:sz w:val="18"/>
          <w:szCs w:val="18"/>
        </w:rPr>
        <w:t>Ekonomsko najugodnejša ponudba na podlagi naslednjih meril:</w:t>
      </w:r>
    </w:p>
    <w:tbl>
      <w:tblPr>
        <w:tblStyle w:val="NormalTablePHPDOCX"/>
        <w:tblW w:w="0" w:type="auto"/>
        <w:tblInd w:w="108" w:type="dxa"/>
        <w:tblLook w:val="04A0" w:firstRow="1" w:lastRow="0" w:firstColumn="1" w:lastColumn="0" w:noHBand="0" w:noVBand="1"/>
      </w:tblPr>
      <w:tblGrid>
        <w:gridCol w:w="8962"/>
      </w:tblGrid>
      <w:tr w:rsidR="005A55D4">
        <w:tc>
          <w:tcPr>
            <w:tcW w:w="0" w:type="auto"/>
            <w:tcMar>
              <w:top w:w="0" w:type="auto"/>
              <w:bottom w:w="0" w:type="auto"/>
            </w:tcMar>
          </w:tcPr>
          <w:p w:rsidR="000F147F" w:rsidRDefault="00706DBC">
            <w:pPr>
              <w:numPr>
                <w:ilvl w:val="0"/>
                <w:numId w:val="15"/>
              </w:numPr>
              <w:jc w:val="both"/>
              <w:rPr>
                <w:rFonts w:ascii="Arial" w:hAnsi="Arial" w:cs="Arial"/>
                <w:color w:val="000000"/>
                <w:sz w:val="18"/>
                <w:szCs w:val="18"/>
              </w:rPr>
            </w:pPr>
            <w:r>
              <w:rPr>
                <w:rFonts w:ascii="Arial" w:hAnsi="Arial" w:cs="Arial"/>
                <w:color w:val="000000"/>
                <w:sz w:val="18"/>
                <w:szCs w:val="18"/>
              </w:rPr>
              <w:t xml:space="preserve">Merilo: Ponudbena cena z DDV. </w:t>
            </w:r>
          </w:p>
          <w:p w:rsidR="005A55D4" w:rsidRDefault="00706DBC" w:rsidP="000F147F">
            <w:pPr>
              <w:ind w:left="720"/>
              <w:jc w:val="both"/>
              <w:rPr>
                <w:rFonts w:ascii="Arial" w:hAnsi="Arial" w:cs="Arial"/>
                <w:color w:val="000000"/>
                <w:sz w:val="18"/>
                <w:szCs w:val="18"/>
              </w:rPr>
            </w:pPr>
            <w:r>
              <w:rPr>
                <w:rFonts w:ascii="Arial" w:hAnsi="Arial" w:cs="Arial"/>
                <w:color w:val="000000"/>
                <w:sz w:val="18"/>
                <w:szCs w:val="18"/>
              </w:rPr>
              <w:t>Šteje ponudbena cena za celotno izvedbo 1 preventivno-izobraževalnega filma v trajanju do 5 minut, skladno s tehničnimi specifikacijami. Ponudbe se razvrstijo od ponudbe z najnižjo ponudbeno ceno z DDV do ponudbe z najvišjo ponudbeno ceno z DDV.</w:t>
            </w:r>
          </w:p>
        </w:tc>
      </w:tr>
    </w:tbl>
    <w:p w:rsidR="005A55D4" w:rsidRDefault="005A55D4"/>
    <w:tbl>
      <w:tblPr>
        <w:tblStyle w:val="NormalTablePHPDOCX"/>
        <w:tblW w:w="2500" w:type="pct"/>
        <w:tblInd w:w="108" w:type="dxa"/>
        <w:tblLook w:val="04A0" w:firstRow="1" w:lastRow="0" w:firstColumn="1" w:lastColumn="0" w:noHBand="0" w:noVBand="1"/>
      </w:tblPr>
      <w:tblGrid>
        <w:gridCol w:w="4535"/>
      </w:tblGrid>
      <w:tr w:rsidR="005A55D4">
        <w:tc>
          <w:tcPr>
            <w:tcW w:w="0" w:type="auto"/>
            <w:shd w:val="clear" w:color="auto" w:fill="000000"/>
            <w:tcMar>
              <w:top w:w="75" w:type="dxa"/>
              <w:bottom w:w="75" w:type="dxa"/>
            </w:tcMar>
            <w:vAlign w:val="center"/>
          </w:tcPr>
          <w:p w:rsidR="005A55D4" w:rsidRDefault="00706DBC">
            <w:pPr>
              <w:jc w:val="center"/>
            </w:pPr>
            <w:r>
              <w:rPr>
                <w:rFonts w:ascii="Arial" w:hAnsi="Arial" w:cs="Arial"/>
                <w:b/>
                <w:bCs/>
                <w:color w:val="FFFFFF"/>
                <w:position w:val="-3"/>
                <w:shd w:val="clear" w:color="auto" w:fill="000000"/>
              </w:rPr>
              <w:t>SPECIFIKACIJE</w:t>
            </w:r>
          </w:p>
        </w:tc>
      </w:tr>
    </w:tbl>
    <w:p w:rsidR="005A55D4" w:rsidRDefault="00706DBC">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8962"/>
      </w:tblGrid>
      <w:tr w:rsidR="005A55D4">
        <w:tc>
          <w:tcPr>
            <w:tcW w:w="0" w:type="auto"/>
            <w:tcMar>
              <w:top w:w="0" w:type="auto"/>
              <w:bottom w:w="0" w:type="auto"/>
            </w:tcMar>
          </w:tcPr>
          <w:p w:rsidR="005A55D4" w:rsidRDefault="00706DBC">
            <w:r>
              <w:rPr>
                <w:rFonts w:ascii="Arial" w:hAnsi="Arial" w:cs="Arial"/>
                <w:color w:val="000000"/>
                <w:sz w:val="18"/>
                <w:szCs w:val="18"/>
              </w:rPr>
              <w:t>Osnovne značilnosti in izhodišča za pripravo promocijskih filmov: </w:t>
            </w:r>
          </w:p>
        </w:tc>
      </w:tr>
      <w:tr w:rsidR="005A55D4">
        <w:tc>
          <w:tcPr>
            <w:tcW w:w="0" w:type="auto"/>
            <w:tcMar>
              <w:top w:w="0" w:type="auto"/>
              <w:bottom w:w="0" w:type="auto"/>
            </w:tcMar>
          </w:tcPr>
          <w:p w:rsidR="005A55D4" w:rsidRDefault="00706DBC">
            <w:pPr>
              <w:numPr>
                <w:ilvl w:val="0"/>
                <w:numId w:val="16"/>
              </w:numPr>
              <w:rPr>
                <w:rFonts w:ascii="Arial" w:hAnsi="Arial" w:cs="Arial"/>
                <w:color w:val="000000"/>
                <w:sz w:val="18"/>
                <w:szCs w:val="18"/>
              </w:rPr>
            </w:pPr>
            <w:r>
              <w:rPr>
                <w:rFonts w:ascii="Arial" w:hAnsi="Arial" w:cs="Arial"/>
                <w:color w:val="000000"/>
                <w:sz w:val="18"/>
                <w:szCs w:val="18"/>
              </w:rPr>
              <w:t>celotna organizacija in izvedba snemanja in izvedbe filmov (od priprave končnega scenarija, kontaktov, rekvizitov, snemanja, igralcev, montaže, glasbe in govorcev)</w:t>
            </w:r>
          </w:p>
          <w:p w:rsidR="005A55D4" w:rsidRDefault="00706DBC">
            <w:pPr>
              <w:numPr>
                <w:ilvl w:val="0"/>
                <w:numId w:val="16"/>
              </w:numPr>
              <w:rPr>
                <w:rFonts w:ascii="Arial" w:hAnsi="Arial" w:cs="Arial"/>
                <w:color w:val="000000"/>
                <w:sz w:val="18"/>
                <w:szCs w:val="18"/>
              </w:rPr>
            </w:pPr>
            <w:r>
              <w:rPr>
                <w:rFonts w:ascii="Arial" w:hAnsi="Arial" w:cs="Arial"/>
                <w:color w:val="000000"/>
                <w:sz w:val="18"/>
                <w:szCs w:val="18"/>
              </w:rPr>
              <w:t>dolžina približno do 5 min, ter krajše verzija z osnovnim jasnim sporočilom in logotipom AVP</w:t>
            </w:r>
          </w:p>
          <w:p w:rsidR="005A55D4" w:rsidRDefault="00706DBC">
            <w:pPr>
              <w:numPr>
                <w:ilvl w:val="0"/>
                <w:numId w:val="16"/>
              </w:numPr>
              <w:rPr>
                <w:rFonts w:ascii="Arial" w:hAnsi="Arial" w:cs="Arial"/>
                <w:color w:val="000000"/>
                <w:sz w:val="18"/>
                <w:szCs w:val="18"/>
              </w:rPr>
            </w:pPr>
            <w:r>
              <w:rPr>
                <w:rFonts w:ascii="Arial" w:hAnsi="Arial" w:cs="Arial"/>
                <w:color w:val="000000"/>
                <w:sz w:val="18"/>
                <w:szCs w:val="18"/>
              </w:rPr>
              <w:t>format primeren za televizijo in splet (možnost objave na lokalnih televizijah in spletnih mestih)</w:t>
            </w:r>
          </w:p>
          <w:p w:rsidR="005A55D4" w:rsidRDefault="00706DBC">
            <w:pPr>
              <w:numPr>
                <w:ilvl w:val="0"/>
                <w:numId w:val="16"/>
              </w:numPr>
              <w:rPr>
                <w:rFonts w:ascii="Arial" w:hAnsi="Arial" w:cs="Arial"/>
                <w:color w:val="000000"/>
                <w:sz w:val="18"/>
                <w:szCs w:val="18"/>
              </w:rPr>
            </w:pPr>
            <w:r>
              <w:rPr>
                <w:rFonts w:ascii="Arial" w:hAnsi="Arial" w:cs="Arial"/>
                <w:color w:val="000000"/>
                <w:sz w:val="18"/>
                <w:szCs w:val="18"/>
              </w:rPr>
              <w:t>ciljna skupina: splošna javnost, primarno odrasli udeleženci v prometu, od 18 do 60 let starosti</w:t>
            </w:r>
          </w:p>
          <w:p w:rsidR="005A55D4" w:rsidRDefault="00706DBC">
            <w:pPr>
              <w:numPr>
                <w:ilvl w:val="0"/>
                <w:numId w:val="16"/>
              </w:numPr>
              <w:rPr>
                <w:rFonts w:ascii="Arial" w:hAnsi="Arial" w:cs="Arial"/>
                <w:color w:val="000000"/>
                <w:sz w:val="18"/>
                <w:szCs w:val="18"/>
              </w:rPr>
            </w:pPr>
            <w:r>
              <w:rPr>
                <w:rFonts w:ascii="Arial" w:hAnsi="Arial" w:cs="Arial"/>
                <w:color w:val="000000"/>
                <w:sz w:val="18"/>
                <w:szCs w:val="18"/>
              </w:rPr>
              <w:t>različne vrste udeležencev v prometu – vozniki, starejši, splošna javnost </w:t>
            </w:r>
          </w:p>
          <w:p w:rsidR="005A55D4" w:rsidRDefault="00706DBC">
            <w:pPr>
              <w:numPr>
                <w:ilvl w:val="0"/>
                <w:numId w:val="16"/>
              </w:numPr>
              <w:rPr>
                <w:rFonts w:ascii="Arial" w:hAnsi="Arial" w:cs="Arial"/>
                <w:color w:val="000000"/>
                <w:sz w:val="18"/>
                <w:szCs w:val="18"/>
              </w:rPr>
            </w:pPr>
            <w:r>
              <w:rPr>
                <w:rFonts w:ascii="Arial" w:hAnsi="Arial" w:cs="Arial"/>
                <w:color w:val="000000"/>
                <w:sz w:val="18"/>
                <w:szCs w:val="18"/>
              </w:rPr>
              <w:t>predstavitev problematike iz različnih vidikov ter različnih strokovnjakov kot sogovornikov</w:t>
            </w:r>
          </w:p>
          <w:p w:rsidR="005A55D4" w:rsidRDefault="00706DBC">
            <w:pPr>
              <w:numPr>
                <w:ilvl w:val="0"/>
                <w:numId w:val="16"/>
              </w:numPr>
              <w:rPr>
                <w:rFonts w:ascii="Arial" w:hAnsi="Arial" w:cs="Arial"/>
                <w:color w:val="000000"/>
                <w:sz w:val="18"/>
                <w:szCs w:val="18"/>
              </w:rPr>
            </w:pPr>
            <w:r>
              <w:rPr>
                <w:rFonts w:ascii="Arial" w:hAnsi="Arial" w:cs="Arial"/>
                <w:color w:val="000000"/>
                <w:sz w:val="18"/>
                <w:szCs w:val="18"/>
              </w:rPr>
              <w:t>predstavitev situacij iz dejanskega prometa</w:t>
            </w:r>
          </w:p>
          <w:p w:rsidR="005A55D4" w:rsidRDefault="00706DBC">
            <w:pPr>
              <w:numPr>
                <w:ilvl w:val="0"/>
                <w:numId w:val="16"/>
              </w:numPr>
              <w:rPr>
                <w:rFonts w:ascii="Arial" w:hAnsi="Arial" w:cs="Arial"/>
                <w:color w:val="000000"/>
                <w:sz w:val="18"/>
                <w:szCs w:val="18"/>
              </w:rPr>
            </w:pPr>
            <w:r>
              <w:rPr>
                <w:rFonts w:ascii="Arial" w:hAnsi="Arial" w:cs="Arial"/>
                <w:color w:val="000000"/>
                <w:sz w:val="18"/>
                <w:szCs w:val="18"/>
              </w:rPr>
              <w:t>naročnik (AVP) zagotovi strokovne usmeritve, predlog sogovornikov, opremo in naprave, s katero razpolaga</w:t>
            </w:r>
          </w:p>
          <w:p w:rsidR="005A55D4" w:rsidRDefault="00706DBC">
            <w:pPr>
              <w:numPr>
                <w:ilvl w:val="0"/>
                <w:numId w:val="16"/>
              </w:numPr>
              <w:rPr>
                <w:rFonts w:ascii="Arial" w:hAnsi="Arial" w:cs="Arial"/>
                <w:color w:val="000000"/>
                <w:sz w:val="18"/>
                <w:szCs w:val="18"/>
              </w:rPr>
            </w:pPr>
            <w:r>
              <w:rPr>
                <w:rFonts w:ascii="Arial" w:hAnsi="Arial" w:cs="Arial"/>
                <w:color w:val="000000"/>
                <w:sz w:val="18"/>
                <w:szCs w:val="18"/>
              </w:rPr>
              <w:t>izvajalec zagotovi vsa gradiva na DVD in v primernem formatu za predvajanje</w:t>
            </w:r>
          </w:p>
        </w:tc>
      </w:tr>
    </w:tbl>
    <w:p w:rsidR="005A55D4" w:rsidRDefault="005A55D4"/>
    <w:tbl>
      <w:tblPr>
        <w:tblStyle w:val="NormalTablePHPDOCX"/>
        <w:tblW w:w="0" w:type="auto"/>
        <w:tblInd w:w="108" w:type="dxa"/>
        <w:tblLook w:val="04A0" w:firstRow="1" w:lastRow="0" w:firstColumn="1" w:lastColumn="0" w:noHBand="0" w:noVBand="1"/>
      </w:tblPr>
      <w:tblGrid>
        <w:gridCol w:w="5890"/>
      </w:tblGrid>
      <w:tr w:rsidR="005A55D4">
        <w:tc>
          <w:tcPr>
            <w:tcW w:w="0" w:type="auto"/>
            <w:tcMar>
              <w:top w:w="0" w:type="auto"/>
              <w:bottom w:w="0" w:type="auto"/>
            </w:tcMar>
          </w:tcPr>
          <w:p w:rsidR="005A55D4" w:rsidRDefault="00706DBC">
            <w:r>
              <w:rPr>
                <w:rFonts w:ascii="Arial" w:hAnsi="Arial" w:cs="Arial"/>
                <w:color w:val="000000"/>
                <w:sz w:val="18"/>
                <w:szCs w:val="18"/>
              </w:rPr>
              <w:t>Predvidene teme preventivno-izobraževalnih filmov: </w:t>
            </w:r>
          </w:p>
        </w:tc>
      </w:tr>
      <w:tr w:rsidR="005A55D4">
        <w:tc>
          <w:tcPr>
            <w:tcW w:w="0" w:type="auto"/>
            <w:tcMar>
              <w:top w:w="0" w:type="auto"/>
              <w:bottom w:w="0" w:type="auto"/>
            </w:tcMar>
          </w:tcPr>
          <w:p w:rsidR="005A55D4" w:rsidRDefault="00706DBC">
            <w:pPr>
              <w:numPr>
                <w:ilvl w:val="0"/>
                <w:numId w:val="17"/>
              </w:numPr>
              <w:rPr>
                <w:rFonts w:ascii="Arial" w:hAnsi="Arial" w:cs="Arial"/>
                <w:color w:val="000000"/>
                <w:sz w:val="18"/>
                <w:szCs w:val="18"/>
              </w:rPr>
            </w:pPr>
            <w:r>
              <w:rPr>
                <w:rFonts w:ascii="Arial" w:hAnsi="Arial" w:cs="Arial"/>
                <w:color w:val="000000"/>
                <w:sz w:val="18"/>
                <w:szCs w:val="18"/>
              </w:rPr>
              <w:t>Varnostna razdalja kot dejavnik tveganja</w:t>
            </w:r>
          </w:p>
          <w:p w:rsidR="005A55D4" w:rsidRDefault="00706DBC">
            <w:pPr>
              <w:numPr>
                <w:ilvl w:val="0"/>
                <w:numId w:val="17"/>
              </w:numPr>
              <w:rPr>
                <w:rFonts w:ascii="Arial" w:hAnsi="Arial" w:cs="Arial"/>
                <w:color w:val="000000"/>
                <w:sz w:val="18"/>
                <w:szCs w:val="18"/>
              </w:rPr>
            </w:pPr>
            <w:r>
              <w:rPr>
                <w:rFonts w:ascii="Arial" w:hAnsi="Arial" w:cs="Arial"/>
                <w:color w:val="000000"/>
                <w:sz w:val="18"/>
                <w:szCs w:val="18"/>
              </w:rPr>
              <w:t>Krožna križišča in kako jih zvoziti</w:t>
            </w:r>
          </w:p>
          <w:p w:rsidR="005A55D4" w:rsidRDefault="00706DBC">
            <w:pPr>
              <w:numPr>
                <w:ilvl w:val="0"/>
                <w:numId w:val="17"/>
              </w:numPr>
              <w:rPr>
                <w:rFonts w:ascii="Arial" w:hAnsi="Arial" w:cs="Arial"/>
                <w:color w:val="000000"/>
                <w:sz w:val="18"/>
                <w:szCs w:val="18"/>
              </w:rPr>
            </w:pPr>
            <w:r>
              <w:rPr>
                <w:rFonts w:ascii="Arial" w:hAnsi="Arial" w:cs="Arial"/>
                <w:color w:val="000000"/>
                <w:sz w:val="18"/>
                <w:szCs w:val="18"/>
              </w:rPr>
              <w:t>Mobilni telefoni in pozornost med vožnjo</w:t>
            </w:r>
          </w:p>
          <w:p w:rsidR="005A55D4" w:rsidRDefault="00706DBC">
            <w:pPr>
              <w:numPr>
                <w:ilvl w:val="0"/>
                <w:numId w:val="17"/>
              </w:numPr>
              <w:rPr>
                <w:rFonts w:ascii="Arial" w:hAnsi="Arial" w:cs="Arial"/>
                <w:color w:val="000000"/>
                <w:sz w:val="18"/>
                <w:szCs w:val="18"/>
              </w:rPr>
            </w:pPr>
            <w:r>
              <w:rPr>
                <w:rFonts w:ascii="Arial" w:hAnsi="Arial" w:cs="Arial"/>
                <w:color w:val="000000"/>
                <w:sz w:val="18"/>
                <w:szCs w:val="18"/>
              </w:rPr>
              <w:t>Starejši v prometu</w:t>
            </w:r>
          </w:p>
          <w:p w:rsidR="005A55D4" w:rsidRDefault="00706DBC">
            <w:pPr>
              <w:numPr>
                <w:ilvl w:val="0"/>
                <w:numId w:val="17"/>
              </w:numPr>
              <w:rPr>
                <w:rFonts w:ascii="Arial" w:hAnsi="Arial" w:cs="Arial"/>
                <w:color w:val="000000"/>
                <w:sz w:val="18"/>
                <w:szCs w:val="18"/>
              </w:rPr>
            </w:pPr>
            <w:r>
              <w:rPr>
                <w:rFonts w:ascii="Arial" w:hAnsi="Arial" w:cs="Arial"/>
                <w:color w:val="000000"/>
                <w:sz w:val="18"/>
                <w:szCs w:val="18"/>
              </w:rPr>
              <w:t>Droge v prometu</w:t>
            </w:r>
          </w:p>
          <w:p w:rsidR="005A55D4" w:rsidRDefault="00706DBC">
            <w:pPr>
              <w:numPr>
                <w:ilvl w:val="0"/>
                <w:numId w:val="17"/>
              </w:numPr>
              <w:rPr>
                <w:rFonts w:ascii="Arial" w:hAnsi="Arial" w:cs="Arial"/>
                <w:color w:val="000000"/>
                <w:sz w:val="18"/>
                <w:szCs w:val="18"/>
              </w:rPr>
            </w:pPr>
            <w:r>
              <w:rPr>
                <w:rFonts w:ascii="Arial" w:hAnsi="Arial" w:cs="Arial"/>
                <w:color w:val="000000"/>
                <w:sz w:val="18"/>
                <w:szCs w:val="18"/>
              </w:rPr>
              <w:t>druge vsebine glede na potrebe naročnika – splošne postavke</w:t>
            </w:r>
          </w:p>
        </w:tc>
      </w:tr>
    </w:tbl>
    <w:p w:rsidR="005A55D4" w:rsidRDefault="005A55D4"/>
    <w:tbl>
      <w:tblPr>
        <w:tblStyle w:val="NormalTablePHPDOCX"/>
        <w:tblW w:w="0" w:type="auto"/>
        <w:tblInd w:w="108" w:type="dxa"/>
        <w:tblLook w:val="04A0" w:firstRow="1" w:lastRow="0" w:firstColumn="1" w:lastColumn="0" w:noHBand="0" w:noVBand="1"/>
      </w:tblPr>
      <w:tblGrid>
        <w:gridCol w:w="8962"/>
      </w:tblGrid>
      <w:tr w:rsidR="005A55D4">
        <w:tc>
          <w:tcPr>
            <w:tcW w:w="0" w:type="auto"/>
            <w:tcMar>
              <w:top w:w="0" w:type="auto"/>
              <w:bottom w:w="0" w:type="auto"/>
            </w:tcMar>
          </w:tcPr>
          <w:p w:rsidR="005A55D4" w:rsidRDefault="00706DBC">
            <w:r>
              <w:rPr>
                <w:rFonts w:ascii="Arial" w:hAnsi="Arial" w:cs="Arial"/>
                <w:color w:val="000000"/>
                <w:sz w:val="18"/>
                <w:szCs w:val="18"/>
              </w:rPr>
              <w:t>V ponudbi morajo ponudniki predložiti:</w:t>
            </w:r>
          </w:p>
        </w:tc>
      </w:tr>
      <w:tr w:rsidR="005A55D4">
        <w:tc>
          <w:tcPr>
            <w:tcW w:w="0" w:type="auto"/>
            <w:tcMar>
              <w:top w:w="0" w:type="auto"/>
              <w:bottom w:w="0" w:type="auto"/>
            </w:tcMar>
          </w:tcPr>
          <w:p w:rsidR="005A55D4" w:rsidRDefault="00706DBC">
            <w:pPr>
              <w:numPr>
                <w:ilvl w:val="0"/>
                <w:numId w:val="18"/>
              </w:numPr>
              <w:rPr>
                <w:rFonts w:ascii="Arial" w:hAnsi="Arial" w:cs="Arial"/>
                <w:color w:val="000000"/>
                <w:sz w:val="18"/>
                <w:szCs w:val="18"/>
              </w:rPr>
            </w:pPr>
            <w:r>
              <w:rPr>
                <w:rFonts w:ascii="Arial" w:hAnsi="Arial" w:cs="Arial"/>
                <w:color w:val="000000"/>
                <w:sz w:val="18"/>
                <w:szCs w:val="18"/>
              </w:rPr>
              <w:t>ponudbena cena za celotno izvedbo 1 preventivno-izobraževalnega filma v trajanju do 5 minut pri čemer morajo biti vključene vse spodaj navedene storitve: </w:t>
            </w:r>
          </w:p>
        </w:tc>
      </w:tr>
      <w:tr w:rsidR="005A55D4">
        <w:tc>
          <w:tcPr>
            <w:tcW w:w="0" w:type="auto"/>
            <w:tcMar>
              <w:top w:w="0" w:type="auto"/>
              <w:bottom w:w="0" w:type="auto"/>
            </w:tcMar>
          </w:tcPr>
          <w:p w:rsidR="005A55D4" w:rsidRDefault="00706DBC">
            <w:pPr>
              <w:numPr>
                <w:ilvl w:val="0"/>
                <w:numId w:val="19"/>
              </w:numPr>
              <w:rPr>
                <w:rFonts w:ascii="Arial" w:hAnsi="Arial" w:cs="Arial"/>
                <w:color w:val="000000"/>
                <w:sz w:val="18"/>
                <w:szCs w:val="18"/>
              </w:rPr>
            </w:pPr>
            <w:r>
              <w:rPr>
                <w:rFonts w:ascii="Arial" w:hAnsi="Arial" w:cs="Arial"/>
                <w:color w:val="000000"/>
                <w:sz w:val="18"/>
                <w:szCs w:val="18"/>
              </w:rPr>
              <w:t>priprava končnega scenarija in zagotovitev režije</w:t>
            </w:r>
          </w:p>
          <w:p w:rsidR="005A55D4" w:rsidRDefault="00706DBC">
            <w:pPr>
              <w:numPr>
                <w:ilvl w:val="0"/>
                <w:numId w:val="19"/>
              </w:numPr>
              <w:rPr>
                <w:rFonts w:ascii="Arial" w:hAnsi="Arial" w:cs="Arial"/>
                <w:color w:val="000000"/>
                <w:sz w:val="18"/>
                <w:szCs w:val="18"/>
              </w:rPr>
            </w:pPr>
            <w:r>
              <w:rPr>
                <w:rFonts w:ascii="Arial" w:hAnsi="Arial" w:cs="Arial"/>
                <w:color w:val="000000"/>
                <w:sz w:val="18"/>
                <w:szCs w:val="18"/>
              </w:rPr>
              <w:t>zagotovitev rekvizitov in opreme</w:t>
            </w:r>
          </w:p>
          <w:p w:rsidR="005A55D4" w:rsidRDefault="00706DBC">
            <w:pPr>
              <w:numPr>
                <w:ilvl w:val="0"/>
                <w:numId w:val="19"/>
              </w:numPr>
              <w:rPr>
                <w:rFonts w:ascii="Arial" w:hAnsi="Arial" w:cs="Arial"/>
                <w:color w:val="000000"/>
                <w:sz w:val="18"/>
                <w:szCs w:val="18"/>
              </w:rPr>
            </w:pPr>
            <w:r>
              <w:rPr>
                <w:rFonts w:ascii="Arial" w:hAnsi="Arial" w:cs="Arial"/>
                <w:color w:val="000000"/>
                <w:sz w:val="18"/>
                <w:szCs w:val="18"/>
              </w:rPr>
              <w:t>zagotovitev sodelujočih oz. igralcev</w:t>
            </w:r>
          </w:p>
          <w:p w:rsidR="005A55D4" w:rsidRDefault="00706DBC">
            <w:pPr>
              <w:numPr>
                <w:ilvl w:val="0"/>
                <w:numId w:val="19"/>
              </w:numPr>
              <w:rPr>
                <w:rFonts w:ascii="Arial" w:hAnsi="Arial" w:cs="Arial"/>
                <w:color w:val="000000"/>
                <w:sz w:val="18"/>
                <w:szCs w:val="18"/>
              </w:rPr>
            </w:pPr>
            <w:r>
              <w:rPr>
                <w:rFonts w:ascii="Arial" w:hAnsi="Arial" w:cs="Arial"/>
                <w:color w:val="000000"/>
                <w:sz w:val="18"/>
                <w:szCs w:val="18"/>
              </w:rPr>
              <w:t>snemanje glede na uro /dan z vključenim terenskim delom in snemanjem na prostem (2 varianti – znotraj oz. statično ter terensko snemanje, iz zraka…)</w:t>
            </w:r>
          </w:p>
          <w:p w:rsidR="005A55D4" w:rsidRDefault="00706DBC">
            <w:pPr>
              <w:numPr>
                <w:ilvl w:val="0"/>
                <w:numId w:val="19"/>
              </w:numPr>
              <w:rPr>
                <w:rFonts w:ascii="Arial" w:hAnsi="Arial" w:cs="Arial"/>
                <w:color w:val="000000"/>
                <w:sz w:val="18"/>
                <w:szCs w:val="18"/>
              </w:rPr>
            </w:pPr>
            <w:r>
              <w:rPr>
                <w:rFonts w:ascii="Arial" w:hAnsi="Arial" w:cs="Arial"/>
                <w:color w:val="000000"/>
                <w:sz w:val="18"/>
                <w:szCs w:val="18"/>
              </w:rPr>
              <w:t>montaža in post-produkcija s ponudbo za uro/montaže</w:t>
            </w:r>
          </w:p>
          <w:p w:rsidR="005A55D4" w:rsidRDefault="00706DBC">
            <w:pPr>
              <w:numPr>
                <w:ilvl w:val="0"/>
                <w:numId w:val="19"/>
              </w:numPr>
              <w:rPr>
                <w:rFonts w:ascii="Arial" w:hAnsi="Arial" w:cs="Arial"/>
                <w:color w:val="000000"/>
                <w:sz w:val="18"/>
                <w:szCs w:val="18"/>
              </w:rPr>
            </w:pPr>
            <w:r>
              <w:rPr>
                <w:rFonts w:ascii="Arial" w:hAnsi="Arial" w:cs="Arial"/>
                <w:color w:val="000000"/>
                <w:sz w:val="18"/>
                <w:szCs w:val="18"/>
              </w:rPr>
              <w:t>obdelava posnetkov in animacija</w:t>
            </w:r>
          </w:p>
          <w:p w:rsidR="005A55D4" w:rsidRDefault="00706DBC">
            <w:pPr>
              <w:numPr>
                <w:ilvl w:val="0"/>
                <w:numId w:val="19"/>
              </w:numPr>
              <w:rPr>
                <w:rFonts w:ascii="Arial" w:hAnsi="Arial" w:cs="Arial"/>
                <w:color w:val="000000"/>
                <w:sz w:val="18"/>
                <w:szCs w:val="18"/>
              </w:rPr>
            </w:pPr>
            <w:r>
              <w:rPr>
                <w:rFonts w:ascii="Arial" w:hAnsi="Arial" w:cs="Arial"/>
                <w:color w:val="000000"/>
                <w:sz w:val="18"/>
                <w:szCs w:val="18"/>
              </w:rPr>
              <w:t>zagotovitev teksta, govorca ter glasbena podlaga</w:t>
            </w:r>
          </w:p>
          <w:p w:rsidR="005A55D4" w:rsidRDefault="00706DBC">
            <w:pPr>
              <w:numPr>
                <w:ilvl w:val="0"/>
                <w:numId w:val="19"/>
              </w:numPr>
              <w:rPr>
                <w:rFonts w:ascii="Arial" w:hAnsi="Arial" w:cs="Arial"/>
                <w:color w:val="000000"/>
                <w:sz w:val="18"/>
                <w:szCs w:val="18"/>
              </w:rPr>
            </w:pPr>
            <w:r>
              <w:rPr>
                <w:rFonts w:ascii="Arial" w:hAnsi="Arial" w:cs="Arial"/>
                <w:color w:val="000000"/>
                <w:sz w:val="18"/>
                <w:szCs w:val="18"/>
              </w:rPr>
              <w:t>vključeni stroški koordinacije, dogovarjanja z naročnikom, materialnih stroškov in stroškov prevoza</w:t>
            </w:r>
          </w:p>
        </w:tc>
      </w:tr>
    </w:tbl>
    <w:p w:rsidR="005A55D4" w:rsidRDefault="005A55D4"/>
    <w:tbl>
      <w:tblPr>
        <w:tblStyle w:val="NormalTablePHPDOCX"/>
        <w:tblW w:w="0" w:type="auto"/>
        <w:tblInd w:w="108" w:type="dxa"/>
        <w:tblLook w:val="04A0" w:firstRow="1" w:lastRow="0" w:firstColumn="1" w:lastColumn="0" w:noHBand="0" w:noVBand="1"/>
      </w:tblPr>
      <w:tblGrid>
        <w:gridCol w:w="8962"/>
      </w:tblGrid>
      <w:tr w:rsidR="005A55D4">
        <w:tc>
          <w:tcPr>
            <w:tcW w:w="0" w:type="auto"/>
            <w:tcMar>
              <w:top w:w="0" w:type="auto"/>
              <w:bottom w:w="0" w:type="auto"/>
            </w:tcMar>
          </w:tcPr>
          <w:p w:rsidR="005A55D4" w:rsidRDefault="00706DBC">
            <w:r>
              <w:rPr>
                <w:rFonts w:ascii="Arial" w:hAnsi="Arial" w:cs="Arial"/>
                <w:color w:val="000000"/>
                <w:sz w:val="18"/>
                <w:szCs w:val="18"/>
              </w:rPr>
              <w:t>Z izbranim ponudnikom bo sklenjena pogodba o sodelovanju.</w:t>
            </w:r>
          </w:p>
        </w:tc>
      </w:tr>
      <w:tr w:rsidR="005A55D4">
        <w:tc>
          <w:tcPr>
            <w:tcW w:w="0" w:type="auto"/>
            <w:tcMar>
              <w:top w:w="0" w:type="auto"/>
              <w:bottom w:w="0" w:type="auto"/>
            </w:tcMar>
          </w:tcPr>
          <w:p w:rsidR="005A55D4" w:rsidRDefault="00706DBC">
            <w:r>
              <w:rPr>
                <w:rFonts w:ascii="Arial" w:hAnsi="Arial" w:cs="Arial"/>
                <w:color w:val="000000"/>
                <w:sz w:val="18"/>
                <w:szCs w:val="18"/>
              </w:rPr>
              <w:t>Obdobje dela predvidoma: 1.7.2017 – 30.6.2018.</w:t>
            </w:r>
          </w:p>
        </w:tc>
      </w:tr>
      <w:tr w:rsidR="005A55D4">
        <w:tc>
          <w:tcPr>
            <w:tcW w:w="0" w:type="auto"/>
            <w:tcMar>
              <w:top w:w="0" w:type="auto"/>
              <w:bottom w:w="0" w:type="auto"/>
            </w:tcMar>
          </w:tcPr>
          <w:p w:rsidR="005A55D4" w:rsidRDefault="00706DBC">
            <w:r>
              <w:rPr>
                <w:rFonts w:ascii="Arial" w:hAnsi="Arial" w:cs="Arial"/>
                <w:color w:val="000000"/>
                <w:sz w:val="18"/>
                <w:szCs w:val="18"/>
              </w:rPr>
              <w:t>Rok plačila: v tridesetih dneh po prejemu e-računa, po izvedbi posamezne zaključne vsebine na podlagi obračuna in poročila. </w:t>
            </w:r>
          </w:p>
        </w:tc>
      </w:tr>
    </w:tbl>
    <w:p w:rsidR="00E1366C" w:rsidRPr="00E1366C" w:rsidRDefault="00E1366C" w:rsidP="00E1366C">
      <w:pPr>
        <w:pStyle w:val="Paragraf"/>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522"/>
      </w:tblGrid>
      <w:tr w:rsidR="00B87444" w:rsidTr="006D001A">
        <w:trPr>
          <w:cantSplit/>
        </w:trPr>
        <w:tc>
          <w:tcPr>
            <w:tcW w:w="4643" w:type="dxa"/>
          </w:tcPr>
          <w:p w:rsidR="005A55D4" w:rsidRDefault="00706DBC" w:rsidP="008656B6">
            <w:r>
              <w:rPr>
                <w:rFonts w:ascii="Arial" w:hAnsi="Arial" w:cs="Arial"/>
                <w:color w:val="000000"/>
                <w:sz w:val="18"/>
                <w:szCs w:val="18"/>
              </w:rPr>
              <w:t xml:space="preserve">Št. dokumenta: </w:t>
            </w:r>
            <w:r w:rsidR="008656B6">
              <w:rPr>
                <w:rFonts w:ascii="Arial" w:hAnsi="Arial" w:cs="Arial"/>
                <w:color w:val="000000"/>
                <w:sz w:val="18"/>
                <w:szCs w:val="18"/>
              </w:rPr>
              <w:t>4301-10/2017/3</w:t>
            </w:r>
            <w:r>
              <w:rPr>
                <w:rFonts w:ascii="Arial" w:hAnsi="Arial" w:cs="Arial"/>
                <w:color w:val="000000"/>
                <w:sz w:val="18"/>
                <w:szCs w:val="18"/>
              </w:rPr>
              <w:br/>
              <w:t xml:space="preserve">Datum: </w:t>
            </w:r>
            <w:r w:rsidR="008656B6">
              <w:rPr>
                <w:rFonts w:ascii="Arial" w:hAnsi="Arial" w:cs="Arial"/>
                <w:color w:val="000000"/>
                <w:sz w:val="18"/>
                <w:szCs w:val="18"/>
              </w:rPr>
              <w:t>05.09</w:t>
            </w:r>
            <w:bookmarkStart w:id="0" w:name="_GoBack"/>
            <w:bookmarkEnd w:id="0"/>
            <w:r>
              <w:rPr>
                <w:rFonts w:ascii="Arial" w:hAnsi="Arial" w:cs="Arial"/>
                <w:color w:val="000000"/>
                <w:sz w:val="18"/>
                <w:szCs w:val="18"/>
              </w:rPr>
              <w:t>.2017</w:t>
            </w:r>
            <w:r>
              <w:rPr>
                <w:rFonts w:ascii="Arial" w:hAnsi="Arial" w:cs="Arial"/>
                <w:color w:val="000000"/>
                <w:sz w:val="18"/>
                <w:szCs w:val="18"/>
              </w:rPr>
              <w:br/>
              <w:t>Kraj: Ljubljana</w:t>
            </w:r>
          </w:p>
        </w:tc>
        <w:tc>
          <w:tcPr>
            <w:tcW w:w="4643" w:type="dxa"/>
          </w:tcPr>
          <w:p w:rsidR="00B87444" w:rsidRDefault="00B87444" w:rsidP="004838F4">
            <w:pPr>
              <w:spacing w:before="240" w:after="240"/>
              <w:jc w:val="right"/>
              <w:rPr>
                <w:rFonts w:ascii="Arial" w:hAnsi="Arial" w:cs="Arial"/>
                <w:sz w:val="18"/>
                <w:szCs w:val="18"/>
              </w:rPr>
            </w:pPr>
          </w:p>
        </w:tc>
      </w:tr>
    </w:tbl>
    <w:p w:rsidR="005A55D4" w:rsidRDefault="005A55D4"/>
    <w:tbl>
      <w:tblPr>
        <w:tblStyle w:val="NormalTablePHPDOCX"/>
        <w:tblW w:w="5000" w:type="pct"/>
        <w:tblInd w:w="108" w:type="dxa"/>
        <w:tblLook w:val="04A0" w:firstRow="1" w:lastRow="0" w:firstColumn="1" w:lastColumn="0" w:noHBand="0" w:noVBand="1"/>
      </w:tblPr>
      <w:tblGrid>
        <w:gridCol w:w="839"/>
        <w:gridCol w:w="8231"/>
      </w:tblGrid>
      <w:tr w:rsidR="005A55D4">
        <w:trPr>
          <w:cantSplit/>
        </w:trPr>
        <w:tc>
          <w:tcPr>
            <w:tcW w:w="0" w:type="auto"/>
            <w:tcMar>
              <w:top w:w="135" w:type="dxa"/>
              <w:bottom w:w="135" w:type="dxa"/>
            </w:tcMar>
            <w:vAlign w:val="center"/>
          </w:tcPr>
          <w:p w:rsidR="005A55D4" w:rsidRDefault="005A55D4"/>
        </w:tc>
        <w:tc>
          <w:tcPr>
            <w:tcW w:w="0" w:type="auto"/>
            <w:tcMar>
              <w:top w:w="135" w:type="dxa"/>
              <w:bottom w:w="135" w:type="dxa"/>
            </w:tcMar>
            <w:vAlign w:val="center"/>
          </w:tcPr>
          <w:p w:rsidR="005A55D4" w:rsidRDefault="00706DBC">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 xml:space="preserve">mag. Igor </w:t>
            </w:r>
            <w:proofErr w:type="spellStart"/>
            <w:r>
              <w:rPr>
                <w:rFonts w:ascii="Arial" w:hAnsi="Arial" w:cs="Arial"/>
                <w:color w:val="000000"/>
                <w:position w:val="-2"/>
                <w:sz w:val="18"/>
                <w:szCs w:val="18"/>
              </w:rPr>
              <w:t>Velov</w:t>
            </w:r>
            <w:proofErr w:type="spellEnd"/>
            <w:r>
              <w:rPr>
                <w:rFonts w:ascii="Arial" w:hAnsi="Arial" w:cs="Arial"/>
                <w:color w:val="000000"/>
                <w:position w:val="-2"/>
                <w:sz w:val="18"/>
                <w:szCs w:val="18"/>
              </w:rPr>
              <w:t>, direktor</w:t>
            </w:r>
          </w:p>
        </w:tc>
      </w:tr>
    </w:tbl>
    <w:p w:rsidR="00FB3258" w:rsidRPr="006F1DA5" w:rsidRDefault="00FB3258" w:rsidP="00244B1E">
      <w:pPr>
        <w:pStyle w:val="Paragraf"/>
        <w:rPr>
          <w:rFonts w:cs="Arial"/>
        </w:rPr>
        <w:sectPr w:rsidR="00FB3258" w:rsidRPr="006F1DA5" w:rsidSect="006E7A2B">
          <w:headerReference w:type="default" r:id="rId8"/>
          <w:footerReference w:type="default" r:id="rId9"/>
          <w:pgSz w:w="11906" w:h="16838"/>
          <w:pgMar w:top="1418" w:right="1418" w:bottom="1418" w:left="1418" w:header="567" w:footer="596" w:gutter="0"/>
          <w:cols w:space="708"/>
          <w:docGrid w:linePitch="360"/>
        </w:sectPr>
      </w:pPr>
    </w:p>
    <w:p w:rsidR="00827BFC" w:rsidRPr="00A17BFF" w:rsidRDefault="00706DBC"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Povabilo k oddaji ponudbe: Obrazci</w:t>
      </w:r>
    </w:p>
    <w:p w:rsidR="00827BFC" w:rsidRPr="00A17BFF" w:rsidRDefault="00A90F05" w:rsidP="00827BFC">
      <w:pPr>
        <w:pStyle w:val="Paragraf"/>
        <w:rPr>
          <w:rFonts w:cs="Arial"/>
        </w:rPr>
      </w:pPr>
    </w:p>
    <w:p w:rsidR="004C1186" w:rsidRPr="00A17BFF" w:rsidRDefault="00A90F05" w:rsidP="001313C1">
      <w:pPr>
        <w:pStyle w:val="Paragraf"/>
        <w:jc w:val="both"/>
        <w:rPr>
          <w:rFonts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76"/>
        <w:gridCol w:w="2859"/>
        <w:gridCol w:w="5717"/>
      </w:tblGrid>
      <w:tr w:rsidR="005A55D4">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5A55D4" w:rsidRDefault="00706DBC">
            <w:pPr>
              <w:jc w:val="center"/>
            </w:pPr>
            <w:r>
              <w:rPr>
                <w:rFonts w:ascii="Arial" w:hAnsi="Arial" w:cs="Arial"/>
                <w:b/>
                <w:bCs/>
                <w:color w:val="000000"/>
                <w:position w:val="-3"/>
                <w:sz w:val="20"/>
                <w:szCs w:val="20"/>
                <w:shd w:val="clear" w:color="auto" w:fill="AAAAAA"/>
              </w:rPr>
              <w:t>Št.</w:t>
            </w:r>
          </w:p>
        </w:tc>
        <w:tc>
          <w:tcPr>
            <w:tcW w:w="15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5A55D4" w:rsidRDefault="00706DBC">
            <w:pPr>
              <w:jc w:val="center"/>
            </w:pPr>
            <w:r>
              <w:rPr>
                <w:rFonts w:ascii="Arial" w:hAnsi="Arial" w:cs="Arial"/>
                <w:b/>
                <w:bCs/>
                <w:color w:val="000000"/>
                <w:position w:val="-3"/>
                <w:sz w:val="20"/>
                <w:szCs w:val="20"/>
                <w:shd w:val="clear" w:color="auto" w:fill="AAAAAA"/>
              </w:rPr>
              <w:t>Obrazec</w:t>
            </w:r>
          </w:p>
        </w:tc>
        <w:tc>
          <w:tcPr>
            <w:tcW w:w="3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5A55D4" w:rsidRDefault="00706DBC">
            <w:pPr>
              <w:jc w:val="center"/>
            </w:pPr>
            <w:r>
              <w:rPr>
                <w:rFonts w:ascii="Arial" w:hAnsi="Arial" w:cs="Arial"/>
                <w:b/>
                <w:bCs/>
                <w:color w:val="000000"/>
                <w:position w:val="-3"/>
                <w:sz w:val="20"/>
                <w:szCs w:val="20"/>
                <w:shd w:val="clear" w:color="auto" w:fill="AAAAAA"/>
              </w:rPr>
              <w:t>Opombe</w:t>
            </w:r>
          </w:p>
        </w:tc>
      </w:tr>
      <w:tr w:rsidR="005A55D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5D4" w:rsidRDefault="00706DBC">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5D4" w:rsidRDefault="00706DBC">
            <w:r>
              <w:rPr>
                <w:rFonts w:ascii="Arial" w:hAnsi="Arial" w:cs="Arial"/>
                <w:color w:val="000000"/>
                <w:position w:val="-2"/>
                <w:sz w:val="18"/>
                <w:szCs w:val="18"/>
              </w:rPr>
              <w:t>Ponudba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5D4" w:rsidRDefault="00706DBC">
            <w:pPr>
              <w:spacing w:before="135" w:after="135"/>
              <w:jc w:val="both"/>
              <w:textAlignment w:val="center"/>
            </w:pPr>
            <w:r>
              <w:rPr>
                <w:rFonts w:ascii="Arial" w:hAnsi="Arial" w:cs="Arial"/>
                <w:color w:val="000000"/>
                <w:position w:val="-2"/>
                <w:sz w:val="18"/>
                <w:szCs w:val="18"/>
              </w:rPr>
              <w:t>Izpolnjen, podpisan in žigosan.</w:t>
            </w:r>
          </w:p>
        </w:tc>
      </w:tr>
      <w:tr w:rsidR="005A55D4">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5D4" w:rsidRDefault="00706DBC">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5D4" w:rsidRDefault="00706DBC">
            <w:r>
              <w:rPr>
                <w:rFonts w:ascii="Arial" w:hAnsi="Arial" w:cs="Arial"/>
                <w:color w:val="000000"/>
                <w:position w:val="-2"/>
                <w:sz w:val="18"/>
                <w:szCs w:val="18"/>
              </w:rPr>
              <w:t>Krovna izjava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55D4" w:rsidRDefault="00706DBC">
            <w:pPr>
              <w:spacing w:before="135" w:after="135"/>
              <w:jc w:val="both"/>
              <w:textAlignment w:val="center"/>
            </w:pPr>
            <w:r>
              <w:rPr>
                <w:rFonts w:ascii="Arial" w:hAnsi="Arial" w:cs="Arial"/>
                <w:color w:val="000000"/>
                <w:position w:val="-2"/>
                <w:sz w:val="18"/>
                <w:szCs w:val="18"/>
              </w:rPr>
              <w:t>Izpolnjen, podpisan in žigosan.</w:t>
            </w:r>
          </w:p>
        </w:tc>
      </w:tr>
    </w:tbl>
    <w:p w:rsidR="00AE10BA" w:rsidRPr="008F2559" w:rsidRDefault="00A90F05" w:rsidP="00C25086">
      <w:pPr>
        <w:rPr>
          <w:rFonts w:ascii="Arial" w:hAnsi="Arial" w:cs="Arial"/>
          <w:sz w:val="18"/>
          <w:szCs w:val="18"/>
        </w:rPr>
      </w:pPr>
    </w:p>
    <w:p w:rsidR="005A55D4" w:rsidRDefault="005A55D4">
      <w:pPr>
        <w:sectPr w:rsidR="005A55D4" w:rsidSect="00D931BF">
          <w:pgSz w:w="11906" w:h="16838"/>
          <w:pgMar w:top="1418" w:right="1418" w:bottom="1418" w:left="1418" w:header="567" w:footer="680" w:gutter="0"/>
          <w:cols w:space="708"/>
          <w:docGrid w:linePitch="360"/>
        </w:sectPr>
      </w:pPr>
    </w:p>
    <w:p w:rsidR="00252358" w:rsidRPr="00590863" w:rsidRDefault="00706DBC" w:rsidP="00252358">
      <w:pPr>
        <w:spacing w:after="0"/>
        <w:jc w:val="right"/>
        <w:rPr>
          <w:rFonts w:ascii="Arial" w:hAnsi="Arial" w:cs="Arial"/>
          <w:sz w:val="18"/>
          <w:szCs w:val="18"/>
        </w:rPr>
      </w:pPr>
      <w:r w:rsidRPr="00590863">
        <w:rPr>
          <w:rFonts w:ascii="Arial" w:hAnsi="Arial" w:cs="Arial"/>
          <w:sz w:val="18"/>
          <w:szCs w:val="18"/>
        </w:rPr>
        <w:lastRenderedPageBreak/>
        <w:t>Obrazec št: 1</w:t>
      </w:r>
    </w:p>
    <w:p w:rsidR="00252358" w:rsidRPr="00252358" w:rsidRDefault="00A90F05" w:rsidP="00252358"/>
    <w:p w:rsidR="00EB2A75" w:rsidRDefault="00706DB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2A75" w:rsidRDefault="00A90F05" w:rsidP="00EB2A75">
      <w:pPr>
        <w:spacing w:after="120"/>
        <w:rPr>
          <w:rFonts w:ascii="Arial" w:hAnsi="Arial" w:cs="Arial"/>
        </w:rPr>
      </w:pPr>
    </w:p>
    <w:p w:rsidR="005A55D4" w:rsidRDefault="00706DBC">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Avdio in video produkcija preventivno-izobraževalnih filmov</w:t>
      </w:r>
      <w:r>
        <w:rPr>
          <w:rFonts w:ascii="Arial" w:hAnsi="Arial" w:cs="Arial"/>
          <w:color w:val="000000"/>
          <w:sz w:val="18"/>
          <w:szCs w:val="18"/>
        </w:rPr>
        <w:t>« dajemo ponudbo, kot sledi:</w:t>
      </w:r>
    </w:p>
    <w:p w:rsidR="005A55D4" w:rsidRDefault="00706DBC">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xml:space="preserve">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5A55D4">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5D4" w:rsidRDefault="00706DBC">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 </w:t>
            </w:r>
          </w:p>
        </w:tc>
      </w:tr>
      <w:tr w:rsidR="005A55D4">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5D4" w:rsidRDefault="00706DBC">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 </w:t>
            </w:r>
          </w:p>
        </w:tc>
      </w:tr>
    </w:tbl>
    <w:p w:rsidR="005A55D4" w:rsidRDefault="00706DBC">
      <w:pPr>
        <w:spacing w:before="225" w:after="225" w:line="240" w:lineRule="auto"/>
        <w:jc w:val="both"/>
      </w:pPr>
      <w:r>
        <w:rPr>
          <w:rFonts w:ascii="Arial" w:hAnsi="Arial" w:cs="Arial"/>
          <w:color w:val="000000"/>
          <w:sz w:val="18"/>
          <w:szCs w:val="18"/>
        </w:rPr>
        <w:t>PONUDBENA CENA:</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11"/>
        <w:gridCol w:w="1811"/>
        <w:gridCol w:w="1810"/>
        <w:gridCol w:w="1810"/>
        <w:gridCol w:w="1810"/>
      </w:tblGrid>
      <w:tr w:rsidR="005A55D4" w:rsidTr="000F147F">
        <w:tc>
          <w:tcPr>
            <w:tcW w:w="1000" w:type="pct"/>
            <w:tcBorders>
              <w:top w:val="inset" w:sz="7" w:space="0" w:color="000000"/>
              <w:left w:val="inset" w:sz="7" w:space="0" w:color="000000"/>
              <w:bottom w:val="inset" w:sz="7" w:space="0" w:color="000000"/>
              <w:right w:val="inset" w:sz="7" w:space="0" w:color="000000"/>
            </w:tcBorders>
            <w:shd w:val="clear" w:color="auto" w:fill="D9D9D9" w:themeFill="background1" w:themeFillShade="D9"/>
            <w:tcMar>
              <w:top w:w="0" w:type="auto"/>
              <w:bottom w:w="0" w:type="auto"/>
            </w:tcMar>
            <w:vAlign w:val="center"/>
          </w:tcPr>
          <w:p w:rsidR="005A55D4" w:rsidRDefault="00706DBC">
            <w:pPr>
              <w:spacing w:before="135" w:after="135"/>
              <w:jc w:val="center"/>
              <w:textAlignment w:val="center"/>
            </w:pPr>
            <w:r>
              <w:rPr>
                <w:rFonts w:ascii="Arial" w:hAnsi="Arial" w:cs="Arial"/>
                <w:b/>
                <w:bCs/>
                <w:color w:val="000000"/>
                <w:position w:val="-2"/>
                <w:sz w:val="18"/>
                <w:szCs w:val="18"/>
              </w:rPr>
              <w:t>POSTAVKA</w:t>
            </w:r>
          </w:p>
        </w:tc>
        <w:tc>
          <w:tcPr>
            <w:tcW w:w="1000" w:type="pct"/>
            <w:tcBorders>
              <w:top w:val="inset" w:sz="7" w:space="0" w:color="000000"/>
              <w:left w:val="inset" w:sz="7" w:space="0" w:color="000000"/>
              <w:bottom w:val="inset" w:sz="7" w:space="0" w:color="000000"/>
              <w:right w:val="inset" w:sz="7" w:space="0" w:color="000000"/>
            </w:tcBorders>
            <w:shd w:val="clear" w:color="auto" w:fill="D9D9D9" w:themeFill="background1" w:themeFillShade="D9"/>
            <w:tcMar>
              <w:top w:w="0" w:type="auto"/>
              <w:bottom w:w="0" w:type="auto"/>
            </w:tcMar>
            <w:vAlign w:val="center"/>
          </w:tcPr>
          <w:p w:rsidR="005A55D4" w:rsidRDefault="00706DBC">
            <w:pPr>
              <w:spacing w:before="135" w:after="135"/>
              <w:jc w:val="center"/>
              <w:textAlignment w:val="center"/>
            </w:pPr>
            <w:r>
              <w:rPr>
                <w:rFonts w:ascii="Arial" w:hAnsi="Arial" w:cs="Arial"/>
                <w:b/>
                <w:bCs/>
                <w:color w:val="000000"/>
                <w:position w:val="-2"/>
                <w:sz w:val="18"/>
                <w:szCs w:val="18"/>
              </w:rPr>
              <w:t>OPIS</w:t>
            </w:r>
          </w:p>
        </w:tc>
        <w:tc>
          <w:tcPr>
            <w:tcW w:w="1000" w:type="pct"/>
            <w:tcBorders>
              <w:top w:val="inset" w:sz="7" w:space="0" w:color="000000"/>
              <w:left w:val="inset" w:sz="7" w:space="0" w:color="000000"/>
              <w:bottom w:val="inset" w:sz="7" w:space="0" w:color="000000"/>
              <w:right w:val="inset" w:sz="7" w:space="0" w:color="000000"/>
            </w:tcBorders>
            <w:shd w:val="clear" w:color="auto" w:fill="D9D9D9" w:themeFill="background1" w:themeFillShade="D9"/>
            <w:tcMar>
              <w:top w:w="0" w:type="auto"/>
              <w:bottom w:w="0" w:type="auto"/>
            </w:tcMar>
            <w:vAlign w:val="center"/>
          </w:tcPr>
          <w:p w:rsidR="005A55D4" w:rsidRDefault="00706DBC">
            <w:pPr>
              <w:spacing w:before="135" w:after="135"/>
              <w:jc w:val="center"/>
              <w:textAlignment w:val="center"/>
            </w:pPr>
            <w:r>
              <w:rPr>
                <w:rFonts w:ascii="Arial" w:hAnsi="Arial" w:cs="Arial"/>
                <w:b/>
                <w:bCs/>
                <w:color w:val="000000"/>
                <w:position w:val="-2"/>
                <w:sz w:val="18"/>
                <w:szCs w:val="18"/>
              </w:rPr>
              <w:t>VREDNOST BREZ DDV</w:t>
            </w:r>
          </w:p>
        </w:tc>
        <w:tc>
          <w:tcPr>
            <w:tcW w:w="1000" w:type="pct"/>
            <w:tcBorders>
              <w:top w:val="inset" w:sz="7" w:space="0" w:color="000000"/>
              <w:left w:val="inset" w:sz="7" w:space="0" w:color="000000"/>
              <w:bottom w:val="inset" w:sz="7" w:space="0" w:color="000000"/>
              <w:right w:val="inset" w:sz="7" w:space="0" w:color="000000"/>
            </w:tcBorders>
            <w:shd w:val="clear" w:color="auto" w:fill="D9D9D9" w:themeFill="background1" w:themeFillShade="D9"/>
            <w:tcMar>
              <w:top w:w="0" w:type="auto"/>
              <w:bottom w:w="0" w:type="auto"/>
            </w:tcMar>
            <w:vAlign w:val="center"/>
          </w:tcPr>
          <w:p w:rsidR="005A55D4" w:rsidRDefault="00706DBC">
            <w:pPr>
              <w:spacing w:before="135" w:after="135"/>
              <w:jc w:val="center"/>
              <w:textAlignment w:val="center"/>
            </w:pPr>
            <w:r>
              <w:rPr>
                <w:rFonts w:ascii="Arial" w:hAnsi="Arial" w:cs="Arial"/>
                <w:b/>
                <w:bCs/>
                <w:color w:val="000000"/>
                <w:position w:val="-2"/>
                <w:sz w:val="18"/>
                <w:szCs w:val="18"/>
              </w:rPr>
              <w:t>DDV</w:t>
            </w:r>
          </w:p>
        </w:tc>
        <w:tc>
          <w:tcPr>
            <w:tcW w:w="1000" w:type="pct"/>
            <w:tcBorders>
              <w:top w:val="inset" w:sz="7" w:space="0" w:color="000000"/>
              <w:left w:val="inset" w:sz="7" w:space="0" w:color="000000"/>
              <w:bottom w:val="inset" w:sz="7" w:space="0" w:color="000000"/>
              <w:right w:val="inset" w:sz="7" w:space="0" w:color="000000"/>
            </w:tcBorders>
            <w:shd w:val="clear" w:color="auto" w:fill="D9D9D9" w:themeFill="background1" w:themeFillShade="D9"/>
            <w:tcMar>
              <w:top w:w="0" w:type="auto"/>
              <w:bottom w:w="0" w:type="auto"/>
            </w:tcMar>
            <w:vAlign w:val="center"/>
          </w:tcPr>
          <w:p w:rsidR="005A55D4" w:rsidRDefault="00706DBC">
            <w:pPr>
              <w:spacing w:before="135" w:after="135"/>
              <w:jc w:val="center"/>
              <w:textAlignment w:val="center"/>
            </w:pPr>
            <w:r>
              <w:rPr>
                <w:rFonts w:ascii="Arial" w:hAnsi="Arial" w:cs="Arial"/>
                <w:b/>
                <w:bCs/>
                <w:color w:val="000000"/>
                <w:position w:val="-2"/>
                <w:sz w:val="18"/>
                <w:szCs w:val="18"/>
              </w:rPr>
              <w:t>VREDNOST Z DDV</w:t>
            </w:r>
          </w:p>
        </w:tc>
      </w:tr>
      <w:tr w:rsidR="005A55D4">
        <w:tc>
          <w:tcPr>
            <w:tcW w:w="100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A55D4" w:rsidRDefault="00706DBC">
            <w:pPr>
              <w:spacing w:before="135" w:after="135"/>
              <w:jc w:val="right"/>
              <w:textAlignment w:val="center"/>
            </w:pPr>
            <w:r>
              <w:rPr>
                <w:rFonts w:ascii="Arial" w:hAnsi="Arial" w:cs="Arial"/>
                <w:color w:val="000000"/>
                <w:position w:val="-2"/>
                <w:sz w:val="18"/>
                <w:szCs w:val="18"/>
              </w:rPr>
              <w:t>celotna izvedba 1 preventivno-izobraževalnega filma v trajanju do 5 minut</w:t>
            </w:r>
          </w:p>
        </w:tc>
        <w:tc>
          <w:tcPr>
            <w:tcW w:w="100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A55D4" w:rsidRDefault="00706DBC">
            <w:pPr>
              <w:spacing w:before="135" w:after="135"/>
              <w:jc w:val="right"/>
              <w:textAlignment w:val="center"/>
            </w:pPr>
            <w:r>
              <w:rPr>
                <w:rFonts w:ascii="Arial" w:hAnsi="Arial" w:cs="Arial"/>
                <w:b/>
                <w:bCs/>
                <w:color w:val="000000"/>
                <w:position w:val="-2"/>
                <w:sz w:val="18"/>
                <w:szCs w:val="18"/>
              </w:rPr>
              <w:t>vključeni vsi potrebni stroški, skladno s specifikacijo naročnika</w:t>
            </w:r>
          </w:p>
        </w:tc>
        <w:tc>
          <w:tcPr>
            <w:tcW w:w="100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A55D4" w:rsidRDefault="00706DBC">
            <w:pPr>
              <w:spacing w:before="135" w:after="135"/>
              <w:jc w:val="both"/>
              <w:textAlignment w:val="center"/>
            </w:pPr>
            <w:r>
              <w:rPr>
                <w:rFonts w:ascii="Arial" w:hAnsi="Arial" w:cs="Arial"/>
                <w:color w:val="000000"/>
                <w:position w:val="-2"/>
                <w:sz w:val="18"/>
                <w:szCs w:val="18"/>
              </w:rPr>
              <w:t> </w:t>
            </w:r>
          </w:p>
        </w:tc>
        <w:tc>
          <w:tcPr>
            <w:tcW w:w="100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A55D4" w:rsidRDefault="00706DBC">
            <w:pPr>
              <w:spacing w:before="135" w:after="135"/>
              <w:jc w:val="both"/>
              <w:textAlignment w:val="center"/>
            </w:pPr>
            <w:r>
              <w:rPr>
                <w:rFonts w:ascii="Arial" w:hAnsi="Arial" w:cs="Arial"/>
                <w:color w:val="000000"/>
                <w:position w:val="-2"/>
                <w:sz w:val="18"/>
                <w:szCs w:val="18"/>
              </w:rPr>
              <w:t> </w:t>
            </w:r>
          </w:p>
        </w:tc>
        <w:tc>
          <w:tcPr>
            <w:tcW w:w="1000"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A55D4" w:rsidRDefault="00706DBC">
            <w:pPr>
              <w:spacing w:before="135" w:after="135"/>
              <w:jc w:val="both"/>
              <w:textAlignment w:val="center"/>
            </w:pPr>
            <w:r>
              <w:rPr>
                <w:rFonts w:ascii="Arial" w:hAnsi="Arial" w:cs="Arial"/>
                <w:color w:val="000000"/>
                <w:position w:val="-2"/>
                <w:sz w:val="18"/>
                <w:szCs w:val="18"/>
              </w:rPr>
              <w:t> </w:t>
            </w:r>
          </w:p>
        </w:tc>
      </w:tr>
    </w:tbl>
    <w:p w:rsidR="005A55D4" w:rsidRDefault="00706DBC">
      <w:pPr>
        <w:spacing w:before="225" w:after="225" w:line="240" w:lineRule="auto"/>
        <w:jc w:val="both"/>
      </w:pPr>
      <w:r>
        <w:rPr>
          <w:rFonts w:ascii="Arial" w:hAnsi="Arial" w:cs="Arial"/>
          <w:color w:val="000000"/>
          <w:sz w:val="18"/>
          <w:szCs w:val="18"/>
        </w:rPr>
        <w:t> </w:t>
      </w:r>
    </w:p>
    <w:p w:rsidR="005A55D4" w:rsidRDefault="00706DBC">
      <w:pPr>
        <w:spacing w:before="225" w:after="225" w:line="240" w:lineRule="auto"/>
        <w:jc w:val="both"/>
      </w:pPr>
      <w:r>
        <w:rPr>
          <w:rFonts w:ascii="Arial" w:hAnsi="Arial" w:cs="Arial"/>
          <w:b/>
          <w:bCs/>
          <w:color w:val="000000"/>
          <w:sz w:val="18"/>
          <w:szCs w:val="18"/>
        </w:rPr>
        <w:t>II. Rok veljavnosti ponudb</w:t>
      </w:r>
      <w:r>
        <w:rPr>
          <w:rFonts w:ascii="Arial" w:hAnsi="Arial" w:cs="Arial"/>
          <w:color w:val="000000"/>
          <w:sz w:val="18"/>
          <w:szCs w:val="18"/>
        </w:rPr>
        <w:t>e</w:t>
      </w:r>
    </w:p>
    <w:p w:rsidR="005A55D4" w:rsidRDefault="00706DBC">
      <w:pPr>
        <w:spacing w:before="225" w:after="225" w:line="240" w:lineRule="auto"/>
        <w:jc w:val="both"/>
      </w:pPr>
      <w:r>
        <w:rPr>
          <w:rFonts w:ascii="Arial" w:hAnsi="Arial" w:cs="Arial"/>
          <w:color w:val="000000"/>
          <w:sz w:val="18"/>
          <w:szCs w:val="18"/>
        </w:rPr>
        <w:t>Ponudba velja do: </w:t>
      </w:r>
    </w:p>
    <w:p w:rsidR="005A55D4" w:rsidRDefault="00706DBC">
      <w:pPr>
        <w:spacing w:before="225" w:after="225" w:line="240" w:lineRule="auto"/>
        <w:jc w:val="both"/>
      </w:pPr>
      <w:r>
        <w:rPr>
          <w:rFonts w:ascii="Arial" w:hAnsi="Arial" w:cs="Arial"/>
          <w:b/>
          <w:bCs/>
          <w:color w:val="000000"/>
          <w:sz w:val="18"/>
          <w:szCs w:val="18"/>
        </w:rPr>
        <w:t>III. Podatki o gospodarskem subjektu</w:t>
      </w:r>
    </w:p>
    <w:tbl>
      <w:tblPr>
        <w:tblStyle w:val="NormalTablePHPDOCX"/>
        <w:tblW w:w="8355" w:type="dxa"/>
        <w:tblInd w:w="108" w:type="dxa"/>
        <w:tblLook w:val="04A0" w:firstRow="1" w:lastRow="0" w:firstColumn="1" w:lastColumn="0" w:noHBand="0" w:noVBand="1"/>
      </w:tblPr>
      <w:tblGrid>
        <w:gridCol w:w="3194"/>
        <w:gridCol w:w="5161"/>
      </w:tblGrid>
      <w:tr w:rsidR="005A55D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5D4" w:rsidRDefault="00706DBC">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 </w:t>
            </w:r>
          </w:p>
        </w:tc>
      </w:tr>
      <w:tr w:rsidR="005A55D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5D4" w:rsidRDefault="00706DBC">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 </w:t>
            </w:r>
          </w:p>
        </w:tc>
      </w:tr>
      <w:tr w:rsidR="005A55D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5D4" w:rsidRDefault="00706DBC">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 </w:t>
            </w:r>
          </w:p>
        </w:tc>
      </w:tr>
      <w:tr w:rsidR="005A55D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5D4" w:rsidRDefault="00706DBC">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 </w:t>
            </w:r>
          </w:p>
        </w:tc>
      </w:tr>
      <w:tr w:rsidR="005A55D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5D4" w:rsidRDefault="00706DBC">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 </w:t>
            </w:r>
          </w:p>
        </w:tc>
      </w:tr>
      <w:tr w:rsidR="005A55D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5D4" w:rsidRDefault="00706DBC">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 </w:t>
            </w:r>
          </w:p>
        </w:tc>
      </w:tr>
      <w:tr w:rsidR="005A55D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5D4" w:rsidRDefault="00706DBC">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 </w:t>
            </w:r>
          </w:p>
        </w:tc>
      </w:tr>
      <w:tr w:rsidR="005A55D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5D4" w:rsidRDefault="00706DBC">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 </w:t>
            </w:r>
          </w:p>
        </w:tc>
      </w:tr>
      <w:tr w:rsidR="005A55D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5D4" w:rsidRDefault="00706DBC">
            <w:pPr>
              <w:jc w:val="right"/>
            </w:pPr>
            <w:r>
              <w:rPr>
                <w:rFonts w:ascii="Arial" w:hAnsi="Arial" w:cs="Arial"/>
                <w:b/>
                <w:bCs/>
                <w:color w:val="000000"/>
                <w:position w:val="-2"/>
                <w:sz w:val="18"/>
                <w:szCs w:val="18"/>
                <w:shd w:val="clear" w:color="auto" w:fill="CCCCCC"/>
              </w:rPr>
              <w:lastRenderedPageBreak/>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 </w:t>
            </w:r>
          </w:p>
        </w:tc>
      </w:tr>
      <w:tr w:rsidR="005A55D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5D4" w:rsidRDefault="00706DBC">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 </w:t>
            </w:r>
          </w:p>
        </w:tc>
      </w:tr>
      <w:tr w:rsidR="005A55D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5D4" w:rsidRDefault="00706DBC">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 </w:t>
            </w:r>
          </w:p>
        </w:tc>
      </w:tr>
      <w:tr w:rsidR="005A55D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5D4" w:rsidRDefault="00706DBC">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 </w:t>
            </w:r>
          </w:p>
        </w:tc>
      </w:tr>
      <w:tr w:rsidR="005A55D4">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5A55D4" w:rsidRDefault="00706DBC">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5A55D4" w:rsidRDefault="00706DBC">
            <w:r>
              <w:rPr>
                <w:rFonts w:ascii="Arial" w:hAnsi="Arial" w:cs="Arial"/>
                <w:color w:val="000000"/>
                <w:position w:val="-2"/>
                <w:sz w:val="18"/>
                <w:szCs w:val="18"/>
              </w:rPr>
              <w:t> </w:t>
            </w:r>
          </w:p>
        </w:tc>
      </w:tr>
    </w:tbl>
    <w:p w:rsidR="005A55D4" w:rsidRDefault="005A55D4"/>
    <w:tbl>
      <w:tblPr>
        <w:tblStyle w:val="NormalTablePHPDOCX"/>
        <w:tblW w:w="8745" w:type="dxa"/>
        <w:tblInd w:w="108" w:type="dxa"/>
        <w:tblLook w:val="04A0" w:firstRow="1" w:lastRow="0" w:firstColumn="1" w:lastColumn="0" w:noHBand="0" w:noVBand="1"/>
      </w:tblPr>
      <w:tblGrid>
        <w:gridCol w:w="4080"/>
        <w:gridCol w:w="4665"/>
      </w:tblGrid>
      <w:tr w:rsidR="005A55D4">
        <w:tc>
          <w:tcPr>
            <w:tcW w:w="4080" w:type="dxa"/>
            <w:gridSpan w:val="2"/>
            <w:tcMar>
              <w:top w:w="75" w:type="dxa"/>
              <w:bottom w:w="75" w:type="dxa"/>
            </w:tcMar>
            <w:vAlign w:val="center"/>
          </w:tcPr>
          <w:p w:rsidR="005A55D4" w:rsidRDefault="00706DBC">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w:t>
            </w:r>
          </w:p>
          <w:p w:rsidR="005A55D4" w:rsidRDefault="00706DBC">
            <w:pPr>
              <w:spacing w:before="135" w:after="135"/>
              <w:jc w:val="both"/>
              <w:textAlignment w:val="center"/>
            </w:pPr>
            <w:r>
              <w:rPr>
                <w:rFonts w:ascii="Arial" w:hAnsi="Arial" w:cs="Arial"/>
                <w:color w:val="000000"/>
                <w:position w:val="-2"/>
                <w:sz w:val="18"/>
                <w:szCs w:val="18"/>
              </w:rPr>
              <w:t>_______________</w:t>
            </w:r>
          </w:p>
        </w:tc>
      </w:tr>
      <w:tr w:rsidR="005A55D4">
        <w:tc>
          <w:tcPr>
            <w:tcW w:w="4080" w:type="dxa"/>
            <w:tcMar>
              <w:top w:w="75" w:type="dxa"/>
              <w:bottom w:w="75" w:type="dxa"/>
            </w:tcMar>
            <w:vAlign w:val="center"/>
          </w:tcPr>
          <w:p w:rsidR="005A55D4" w:rsidRDefault="00706DBC">
            <w:r>
              <w:rPr>
                <w:rFonts w:ascii="Arial" w:hAnsi="Arial" w:cs="Arial"/>
                <w:color w:val="000000"/>
                <w:position w:val="-2"/>
                <w:sz w:val="18"/>
                <w:szCs w:val="18"/>
              </w:rPr>
              <w:t>Kraj in datum:</w:t>
            </w:r>
          </w:p>
        </w:tc>
        <w:tc>
          <w:tcPr>
            <w:tcW w:w="0" w:type="auto"/>
            <w:tcMar>
              <w:top w:w="75" w:type="dxa"/>
              <w:bottom w:w="75" w:type="dxa"/>
            </w:tcMar>
            <w:vAlign w:val="center"/>
          </w:tcPr>
          <w:p w:rsidR="005A55D4" w:rsidRDefault="00706DBC">
            <w:pPr>
              <w:jc w:val="center"/>
            </w:pPr>
            <w:r>
              <w:rPr>
                <w:rFonts w:ascii="Arial" w:hAnsi="Arial" w:cs="Arial"/>
                <w:color w:val="000000"/>
                <w:position w:val="-2"/>
                <w:sz w:val="18"/>
                <w:szCs w:val="18"/>
              </w:rPr>
              <w:t>Ime in priimek: _____________________</w:t>
            </w:r>
          </w:p>
        </w:tc>
      </w:tr>
      <w:tr w:rsidR="005A55D4">
        <w:tc>
          <w:tcPr>
            <w:tcW w:w="4080" w:type="dxa"/>
            <w:tcMar>
              <w:top w:w="75" w:type="dxa"/>
              <w:bottom w:w="75" w:type="dxa"/>
            </w:tcMar>
            <w:vAlign w:val="center"/>
          </w:tcPr>
          <w:p w:rsidR="005A55D4" w:rsidRDefault="00706DBC">
            <w:r>
              <w:rPr>
                <w:rFonts w:ascii="Arial" w:hAnsi="Arial" w:cs="Arial"/>
                <w:color w:val="000000"/>
                <w:position w:val="-2"/>
                <w:sz w:val="18"/>
                <w:szCs w:val="18"/>
              </w:rPr>
              <w:t> </w:t>
            </w:r>
          </w:p>
        </w:tc>
        <w:tc>
          <w:tcPr>
            <w:tcW w:w="0" w:type="auto"/>
            <w:tcMar>
              <w:top w:w="75" w:type="dxa"/>
              <w:bottom w:w="75" w:type="dxa"/>
            </w:tcMar>
            <w:vAlign w:val="center"/>
          </w:tcPr>
          <w:p w:rsidR="005A55D4" w:rsidRDefault="005A55D4"/>
          <w:p w:rsidR="005A55D4" w:rsidRDefault="00706DBC">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5A55D4" w:rsidRDefault="005A55D4">
      <w:pPr>
        <w:sectPr w:rsidR="005A55D4" w:rsidSect="006E7A2B">
          <w:footerReference w:type="default" r:id="rId10"/>
          <w:pgSz w:w="11906" w:h="16838"/>
          <w:pgMar w:top="1418" w:right="1418" w:bottom="1418" w:left="1418" w:header="567" w:footer="596" w:gutter="0"/>
          <w:cols w:space="708"/>
          <w:docGrid w:linePitch="360"/>
        </w:sectPr>
      </w:pPr>
    </w:p>
    <w:p w:rsidR="00252358" w:rsidRPr="000F147F" w:rsidRDefault="00706DBC" w:rsidP="000F147F">
      <w:pPr>
        <w:spacing w:after="0"/>
        <w:jc w:val="right"/>
        <w:rPr>
          <w:rFonts w:ascii="Arial" w:hAnsi="Arial" w:cs="Arial"/>
          <w:sz w:val="18"/>
          <w:szCs w:val="18"/>
        </w:rPr>
      </w:pPr>
      <w:r w:rsidRPr="00590863">
        <w:rPr>
          <w:rFonts w:ascii="Arial" w:hAnsi="Arial" w:cs="Arial"/>
          <w:sz w:val="18"/>
          <w:szCs w:val="18"/>
        </w:rPr>
        <w:lastRenderedPageBreak/>
        <w:t>Obrazec št: 2</w:t>
      </w:r>
    </w:p>
    <w:p w:rsidR="00EB2A75" w:rsidRDefault="00706DB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5A55D4" w:rsidRDefault="00706DBC">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Avdio in video produkcija preventivno-izobraževalnih filmov</w:t>
      </w:r>
      <w:r>
        <w:rPr>
          <w:rFonts w:ascii="Arial" w:hAnsi="Arial" w:cs="Arial"/>
          <w:color w:val="000000"/>
          <w:sz w:val="18"/>
          <w:szCs w:val="18"/>
        </w:rPr>
        <w:t>«,</w:t>
      </w:r>
    </w:p>
    <w:p w:rsidR="005A55D4" w:rsidRDefault="00706DBC">
      <w:pPr>
        <w:spacing w:before="225" w:after="225" w:line="240" w:lineRule="auto"/>
        <w:jc w:val="both"/>
      </w:pPr>
      <w:r>
        <w:rPr>
          <w:rFonts w:ascii="Arial" w:hAnsi="Arial" w:cs="Arial"/>
          <w:color w:val="000000"/>
          <w:sz w:val="18"/>
          <w:szCs w:val="18"/>
          <w:u w:val="single"/>
        </w:rPr>
        <w:t>____________________________________</w:t>
      </w:r>
      <w:r w:rsidR="000F147F">
        <w:rPr>
          <w:rFonts w:ascii="Arial" w:hAnsi="Arial" w:cs="Arial"/>
          <w:color w:val="000000"/>
          <w:sz w:val="18"/>
          <w:szCs w:val="18"/>
        </w:rPr>
        <w:t xml:space="preserve"> </w:t>
      </w:r>
      <w:r w:rsidR="000F147F">
        <w:rPr>
          <w:rFonts w:ascii="Arial" w:hAnsi="Arial" w:cs="Arial"/>
          <w:i/>
          <w:iCs/>
          <w:color w:val="000000"/>
          <w:sz w:val="18"/>
          <w:szCs w:val="18"/>
        </w:rPr>
        <w:t>(naziv ponudnika),</w:t>
      </w:r>
    </w:p>
    <w:p w:rsidR="005A55D4" w:rsidRDefault="00706DBC">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5A55D4">
        <w:tc>
          <w:tcPr>
            <w:tcW w:w="0" w:type="auto"/>
            <w:tcMar>
              <w:top w:w="0" w:type="auto"/>
              <w:bottom w:w="0" w:type="auto"/>
            </w:tcMar>
          </w:tcPr>
          <w:p w:rsidR="005A55D4" w:rsidRDefault="00706DBC">
            <w:pPr>
              <w:numPr>
                <w:ilvl w:val="0"/>
                <w:numId w:val="20"/>
              </w:numPr>
              <w:jc w:val="both"/>
              <w:rPr>
                <w:rFonts w:ascii="Arial" w:hAnsi="Arial" w:cs="Arial"/>
                <w:color w:val="000000"/>
                <w:sz w:val="18"/>
                <w:szCs w:val="18"/>
              </w:rPr>
            </w:pPr>
            <w:r>
              <w:rPr>
                <w:rFonts w:ascii="Arial" w:hAnsi="Arial" w:cs="Arial"/>
                <w:color w:val="000000"/>
                <w:sz w:val="18"/>
                <w:szCs w:val="18"/>
              </w:rPr>
              <w:t>vse navedbe iz ponudbe ustrezajo dejanskemu stanju, ponudnik naročniku daje pravico, da jih preveri pri pristojnih organih, za kar bomo na naročnikovo zahtevo predložili ustrezna pooblastila, če jih bo ta zahteval,</w:t>
            </w:r>
          </w:p>
          <w:p w:rsidR="005A55D4" w:rsidRDefault="00706DBC">
            <w:pPr>
              <w:numPr>
                <w:ilvl w:val="0"/>
                <w:numId w:val="20"/>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5A55D4" w:rsidRDefault="00706DBC">
            <w:pPr>
              <w:numPr>
                <w:ilvl w:val="0"/>
                <w:numId w:val="20"/>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5A55D4" w:rsidRDefault="00706DBC">
            <w:pPr>
              <w:numPr>
                <w:ilvl w:val="0"/>
                <w:numId w:val="20"/>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5A55D4" w:rsidRDefault="00706DBC">
            <w:pPr>
              <w:numPr>
                <w:ilvl w:val="0"/>
                <w:numId w:val="20"/>
              </w:numPr>
              <w:jc w:val="both"/>
              <w:rPr>
                <w:rFonts w:ascii="Arial" w:hAnsi="Arial" w:cs="Arial"/>
                <w:color w:val="000000"/>
                <w:sz w:val="18"/>
                <w:szCs w:val="18"/>
              </w:rPr>
            </w:pPr>
            <w:r>
              <w:rPr>
                <w:rFonts w:ascii="Arial" w:hAnsi="Arial" w:cs="Arial"/>
                <w:color w:val="000000"/>
                <w:sz w:val="18"/>
                <w:szCs w:val="18"/>
              </w:rPr>
              <w:t>smo ob izdelavi ponudbe pregledali vso razpoložljivo dokumentacijo,</w:t>
            </w:r>
          </w:p>
          <w:p w:rsidR="005A55D4" w:rsidRDefault="00706DBC">
            <w:pPr>
              <w:numPr>
                <w:ilvl w:val="0"/>
                <w:numId w:val="20"/>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5A55D4" w:rsidRDefault="00706DBC">
            <w:pPr>
              <w:numPr>
                <w:ilvl w:val="0"/>
                <w:numId w:val="20"/>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5A55D4" w:rsidRDefault="00706DBC">
            <w:pPr>
              <w:numPr>
                <w:ilvl w:val="0"/>
                <w:numId w:val="20"/>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tc>
      </w:tr>
    </w:tbl>
    <w:p w:rsidR="005A55D4" w:rsidRDefault="00706DBC">
      <w:pPr>
        <w:spacing w:before="225" w:after="225" w:line="240" w:lineRule="auto"/>
        <w:jc w:val="both"/>
      </w:pPr>
      <w:r>
        <w:rPr>
          <w:rFonts w:ascii="Arial" w:hAnsi="Arial" w:cs="Arial"/>
          <w:color w:val="000000"/>
          <w:sz w:val="18"/>
          <w:szCs w:val="18"/>
        </w:rPr>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5A55D4">
        <w:tc>
          <w:tcPr>
            <w:tcW w:w="0" w:type="auto"/>
            <w:tcMar>
              <w:top w:w="0" w:type="auto"/>
              <w:bottom w:w="0" w:type="auto"/>
            </w:tcMar>
          </w:tcPr>
          <w:p w:rsidR="005A55D4" w:rsidRDefault="00706DBC">
            <w:pPr>
              <w:numPr>
                <w:ilvl w:val="0"/>
                <w:numId w:val="21"/>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5A55D4" w:rsidRDefault="00706DBC">
            <w:pPr>
              <w:numPr>
                <w:ilvl w:val="0"/>
                <w:numId w:val="21"/>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5A55D4" w:rsidRDefault="00706DBC">
            <w:pPr>
              <w:numPr>
                <w:ilvl w:val="0"/>
                <w:numId w:val="21"/>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5A55D4" w:rsidRDefault="00706DBC">
            <w:pPr>
              <w:numPr>
                <w:ilvl w:val="0"/>
                <w:numId w:val="21"/>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5A55D4" w:rsidRDefault="00706DBC">
            <w:pPr>
              <w:numPr>
                <w:ilvl w:val="0"/>
                <w:numId w:val="21"/>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5A55D4" w:rsidRDefault="00706DBC">
            <w:pPr>
              <w:numPr>
                <w:ilvl w:val="0"/>
                <w:numId w:val="21"/>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rsidR="005A55D4" w:rsidRDefault="00706DBC">
            <w:pPr>
              <w:numPr>
                <w:ilvl w:val="0"/>
                <w:numId w:val="21"/>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5A55D4" w:rsidRDefault="00706DBC">
            <w:pPr>
              <w:numPr>
                <w:ilvl w:val="0"/>
                <w:numId w:val="21"/>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5A55D4" w:rsidRDefault="00706DBC">
            <w:pPr>
              <w:numPr>
                <w:ilvl w:val="0"/>
                <w:numId w:val="21"/>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5A55D4" w:rsidRDefault="00706DBC">
            <w:pPr>
              <w:numPr>
                <w:ilvl w:val="0"/>
                <w:numId w:val="21"/>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5A55D4" w:rsidRDefault="00706DBC">
            <w:pPr>
              <w:numPr>
                <w:ilvl w:val="0"/>
                <w:numId w:val="21"/>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povabilo k oddaji ponudbe.</w:t>
            </w:r>
          </w:p>
        </w:tc>
      </w:tr>
    </w:tbl>
    <w:p w:rsidR="005A55D4" w:rsidRDefault="00706DBC">
      <w:pPr>
        <w:spacing w:before="225" w:after="225" w:line="240" w:lineRule="auto"/>
        <w:jc w:val="both"/>
      </w:pPr>
      <w:r>
        <w:rPr>
          <w:rFonts w:ascii="Arial" w:hAnsi="Arial" w:cs="Arial"/>
          <w:color w:val="000000"/>
          <w:sz w:val="18"/>
          <w:szCs w:val="18"/>
          <w:u w:val="single"/>
        </w:rPr>
        <w:t>S podpisom te izjave izjavljamo, da izpolnjujemo vse pogoje iz povabila k oddaji ponudbe, za katere je navedeno, da se izpolnjevanje izkazuje s podpisom te izjave! V primeru, da nas naročnik k temu pozove, bomo podali še dodatna dokazila  v zvezi z izkazovanjem izpolnjevanja pogojev.</w:t>
      </w:r>
    </w:p>
    <w:tbl>
      <w:tblPr>
        <w:tblStyle w:val="NormalTablePHPDOCX"/>
        <w:tblW w:w="5000" w:type="pct"/>
        <w:tblInd w:w="108" w:type="dxa"/>
        <w:tblLook w:val="04A0" w:firstRow="1" w:lastRow="0" w:firstColumn="1" w:lastColumn="0" w:noHBand="0" w:noVBand="1"/>
      </w:tblPr>
      <w:tblGrid>
        <w:gridCol w:w="4535"/>
        <w:gridCol w:w="4535"/>
      </w:tblGrid>
      <w:tr w:rsidR="005A55D4">
        <w:tc>
          <w:tcPr>
            <w:tcW w:w="2500" w:type="pct"/>
            <w:tcMar>
              <w:top w:w="75" w:type="dxa"/>
              <w:bottom w:w="75" w:type="dxa"/>
            </w:tcMar>
            <w:vAlign w:val="center"/>
          </w:tcPr>
          <w:p w:rsidR="005A55D4" w:rsidRDefault="00706DBC">
            <w:r>
              <w:rPr>
                <w:rFonts w:ascii="Arial" w:hAnsi="Arial" w:cs="Arial"/>
                <w:color w:val="000000"/>
                <w:position w:val="-2"/>
                <w:sz w:val="18"/>
                <w:szCs w:val="18"/>
              </w:rPr>
              <w:t>Kraj in datum:</w:t>
            </w:r>
          </w:p>
        </w:tc>
        <w:tc>
          <w:tcPr>
            <w:tcW w:w="0" w:type="auto"/>
            <w:tcMar>
              <w:top w:w="75" w:type="dxa"/>
              <w:bottom w:w="75" w:type="dxa"/>
            </w:tcMar>
            <w:vAlign w:val="center"/>
          </w:tcPr>
          <w:p w:rsidR="005A55D4" w:rsidRDefault="00706DBC">
            <w:r>
              <w:rPr>
                <w:rFonts w:ascii="Arial" w:hAnsi="Arial" w:cs="Arial"/>
                <w:color w:val="000000"/>
                <w:position w:val="-2"/>
                <w:sz w:val="18"/>
                <w:szCs w:val="18"/>
              </w:rPr>
              <w:t>Ime in priimek: _____________________</w:t>
            </w:r>
          </w:p>
        </w:tc>
      </w:tr>
      <w:tr w:rsidR="005A55D4">
        <w:tc>
          <w:tcPr>
            <w:tcW w:w="2500" w:type="pct"/>
            <w:tcMar>
              <w:top w:w="75" w:type="dxa"/>
              <w:bottom w:w="75" w:type="dxa"/>
            </w:tcMar>
            <w:vAlign w:val="center"/>
          </w:tcPr>
          <w:p w:rsidR="005A55D4" w:rsidRDefault="00706DBC">
            <w:r>
              <w:rPr>
                <w:rFonts w:ascii="Arial" w:hAnsi="Arial" w:cs="Arial"/>
                <w:color w:val="000000"/>
                <w:position w:val="-2"/>
                <w:sz w:val="18"/>
                <w:szCs w:val="18"/>
              </w:rPr>
              <w:t> </w:t>
            </w:r>
          </w:p>
        </w:tc>
        <w:tc>
          <w:tcPr>
            <w:tcW w:w="0" w:type="auto"/>
            <w:tcMar>
              <w:top w:w="75" w:type="dxa"/>
              <w:bottom w:w="75" w:type="dxa"/>
            </w:tcMar>
            <w:vAlign w:val="center"/>
          </w:tcPr>
          <w:p w:rsidR="005A55D4" w:rsidRDefault="00706DBC">
            <w:pPr>
              <w:jc w:val="center"/>
            </w:pPr>
            <w:r>
              <w:rPr>
                <w:rFonts w:ascii="Arial" w:hAnsi="Arial" w:cs="Arial"/>
                <w:color w:val="A9A9A9"/>
                <w:position w:val="-2"/>
                <w:sz w:val="18"/>
                <w:szCs w:val="18"/>
              </w:rPr>
              <w:t>(žig in podpis)</w:t>
            </w:r>
          </w:p>
        </w:tc>
      </w:tr>
    </w:tbl>
    <w:p w:rsidR="00706DBC" w:rsidRDefault="00706DBC"/>
    <w:sectPr w:rsidR="00706DBC" w:rsidSect="006E7A2B">
      <w:footerReference w:type="default" r:id="rId11"/>
      <w:pgSz w:w="11906" w:h="16838"/>
      <w:pgMar w:top="1418" w:right="1418" w:bottom="1418" w:left="1418" w:header="567"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F05" w:rsidRDefault="00A90F05" w:rsidP="006975C6">
      <w:pPr>
        <w:spacing w:after="0" w:line="240" w:lineRule="auto"/>
      </w:pPr>
      <w:r>
        <w:separator/>
      </w:r>
    </w:p>
  </w:endnote>
  <w:endnote w:type="continuationSeparator" w:id="0">
    <w:p w:rsidR="00A90F05" w:rsidRDefault="00A90F05"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11" w:rsidRPr="006F1DA5" w:rsidRDefault="00A90F05"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BA5911" w:rsidRPr="006F1DA5">
          <w:rPr>
            <w:rFonts w:ascii="Arial" w:hAnsi="Arial" w:cs="Arial"/>
          </w:rPr>
          <w:fldChar w:fldCharType="begin"/>
        </w:r>
        <w:r w:rsidR="00BA5911" w:rsidRPr="006F1DA5">
          <w:rPr>
            <w:rFonts w:ascii="Arial" w:hAnsi="Arial" w:cs="Arial"/>
          </w:rPr>
          <w:instrText xml:space="preserve"> PAGE   \* MERGEFORMAT </w:instrText>
        </w:r>
        <w:r w:rsidR="00BA5911" w:rsidRPr="006F1DA5">
          <w:rPr>
            <w:rFonts w:ascii="Arial" w:hAnsi="Arial" w:cs="Arial"/>
          </w:rPr>
          <w:fldChar w:fldCharType="separate"/>
        </w:r>
        <w:r w:rsidR="008656B6">
          <w:rPr>
            <w:rFonts w:ascii="Arial" w:hAnsi="Arial" w:cs="Arial"/>
            <w:noProof/>
          </w:rPr>
          <w:t>5</w:t>
        </w:r>
        <w:r w:rsidR="00BA5911" w:rsidRPr="006F1DA5">
          <w:rPr>
            <w:rFonts w:ascii="Arial" w:hAnsi="Arial" w:cs="Arial"/>
            <w:noProof/>
          </w:rPr>
          <w:fldChar w:fldCharType="end"/>
        </w:r>
      </w:sdtContent>
    </w:sdt>
  </w:p>
  <w:p w:rsidR="00BA5911" w:rsidRDefault="00BA5911" w:rsidP="00D379CF">
    <w:pPr>
      <w:pStyle w:val="Nog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F05" w:rsidRDefault="00A90F05" w:rsidP="006975C6">
      <w:pPr>
        <w:spacing w:after="0" w:line="240" w:lineRule="auto"/>
      </w:pPr>
      <w:r>
        <w:separator/>
      </w:r>
    </w:p>
  </w:footnote>
  <w:footnote w:type="continuationSeparator" w:id="0">
    <w:p w:rsidR="00A90F05" w:rsidRDefault="00A90F05"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628"/>
      <w:gridCol w:w="221"/>
      <w:gridCol w:w="221"/>
    </w:tblGrid>
    <w:tr w:rsidR="000F147F" w:rsidRPr="006F1DA5" w:rsidTr="006071D7">
      <w:trPr>
        <w:trHeight w:val="1268"/>
      </w:trPr>
      <w:tc>
        <w:tcPr>
          <w:tcW w:w="1668" w:type="dxa"/>
        </w:tcPr>
        <w:tbl>
          <w:tblPr>
            <w:tblW w:w="9851" w:type="dxa"/>
            <w:tblCellMar>
              <w:left w:w="70" w:type="dxa"/>
              <w:right w:w="70" w:type="dxa"/>
            </w:tblCellMar>
            <w:tblLook w:val="0000" w:firstRow="0" w:lastRow="0" w:firstColumn="0" w:lastColumn="0" w:noHBand="0" w:noVBand="0"/>
          </w:tblPr>
          <w:tblGrid>
            <w:gridCol w:w="3560"/>
            <w:gridCol w:w="6291"/>
          </w:tblGrid>
          <w:tr w:rsidR="000F147F" w:rsidTr="006071D7">
            <w:tc>
              <w:tcPr>
                <w:tcW w:w="3472" w:type="dxa"/>
              </w:tcPr>
              <w:p w:rsidR="000F147F" w:rsidRDefault="000F147F" w:rsidP="006071D7">
                <w:pPr>
                  <w:jc w:val="center"/>
                  <w:rPr>
                    <w:b/>
                  </w:rPr>
                </w:pPr>
                <w:r>
                  <w:rPr>
                    <w:noProof/>
                    <w:lang w:eastAsia="sl-SI"/>
                  </w:rPr>
                  <w:drawing>
                    <wp:inline distT="0" distB="0" distL="0" distR="0" wp14:anchorId="538C6964" wp14:editId="4CB3F553">
                      <wp:extent cx="2162175" cy="752475"/>
                      <wp:effectExtent l="0" t="0" r="9525" b="9525"/>
                      <wp:docPr id="3" name="Slika 3" descr="AVP_AlfaVerz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P_AlfaVerzi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52475"/>
                              </a:xfrm>
                              <a:prstGeom prst="rect">
                                <a:avLst/>
                              </a:prstGeom>
                              <a:noFill/>
                              <a:ln>
                                <a:noFill/>
                              </a:ln>
                            </pic:spPr>
                          </pic:pic>
                        </a:graphicData>
                      </a:graphic>
                    </wp:inline>
                  </w:drawing>
                </w:r>
              </w:p>
            </w:tc>
            <w:tc>
              <w:tcPr>
                <w:tcW w:w="6379" w:type="dxa"/>
              </w:tcPr>
              <w:p w:rsidR="000F147F" w:rsidRDefault="000F147F" w:rsidP="006071D7">
                <w:pPr>
                  <w:jc w:val="center"/>
                  <w:rPr>
                    <w:b/>
                  </w:rPr>
                </w:pPr>
              </w:p>
              <w:p w:rsidR="000F147F" w:rsidRDefault="000F147F" w:rsidP="006071D7">
                <w:pPr>
                  <w:jc w:val="center"/>
                  <w:rPr>
                    <w:b/>
                  </w:rPr>
                </w:pPr>
                <w:r>
                  <w:rPr>
                    <w:b/>
                  </w:rPr>
                  <w:t>Povabilo k oddaji ponudbe</w:t>
                </w:r>
              </w:p>
              <w:p w:rsidR="000F147F" w:rsidRDefault="000F147F" w:rsidP="006071D7">
                <w:pPr>
                  <w:jc w:val="center"/>
                  <w:rPr>
                    <w:b/>
                  </w:rPr>
                </w:pPr>
              </w:p>
            </w:tc>
          </w:tr>
        </w:tbl>
        <w:p w:rsidR="000F147F" w:rsidRPr="006F1DA5" w:rsidRDefault="000F147F" w:rsidP="006071D7">
          <w:pPr>
            <w:pStyle w:val="Glava"/>
            <w:rPr>
              <w:rFonts w:ascii="Arial" w:hAnsi="Arial" w:cs="Arial"/>
              <w:b/>
              <w:color w:val="000000" w:themeColor="text1"/>
            </w:rPr>
          </w:pPr>
        </w:p>
      </w:tc>
      <w:tc>
        <w:tcPr>
          <w:tcW w:w="3361" w:type="dxa"/>
        </w:tcPr>
        <w:p w:rsidR="000F147F" w:rsidRPr="006F1DA5" w:rsidRDefault="000F147F" w:rsidP="006071D7">
          <w:pPr>
            <w:pStyle w:val="Glava"/>
            <w:rPr>
              <w:rFonts w:ascii="Arial" w:hAnsi="Arial" w:cs="Arial"/>
              <w:b/>
              <w:color w:val="000000" w:themeColor="text1"/>
            </w:rPr>
          </w:pPr>
        </w:p>
      </w:tc>
      <w:tc>
        <w:tcPr>
          <w:tcW w:w="4209" w:type="dxa"/>
        </w:tcPr>
        <w:p w:rsidR="000F147F" w:rsidRPr="006F1DA5" w:rsidRDefault="000F147F" w:rsidP="006071D7">
          <w:pPr>
            <w:pStyle w:val="Glava"/>
            <w:rPr>
              <w:rFonts w:ascii="Arial" w:hAnsi="Arial" w:cs="Arial"/>
              <w:b/>
              <w:color w:val="000000" w:themeColor="text1"/>
            </w:rPr>
          </w:pPr>
        </w:p>
      </w:tc>
    </w:tr>
  </w:tbl>
  <w:p w:rsidR="00BA5911" w:rsidRPr="006F1DA5" w:rsidRDefault="00BA5911"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F2E00"/>
    <w:multiLevelType w:val="hybridMultilevel"/>
    <w:tmpl w:val="06E0167A"/>
    <w:lvl w:ilvl="0" w:tplc="28226905">
      <w:start w:val="1"/>
      <w:numFmt w:val="decimal"/>
      <w:lvlText w:val="%1."/>
      <w:lvlJc w:val="left"/>
      <w:pPr>
        <w:ind w:left="720" w:hanging="360"/>
      </w:pPr>
    </w:lvl>
    <w:lvl w:ilvl="1" w:tplc="28226905" w:tentative="1">
      <w:start w:val="1"/>
      <w:numFmt w:val="lowerLetter"/>
      <w:lvlText w:val="%2."/>
      <w:lvlJc w:val="left"/>
      <w:pPr>
        <w:ind w:left="1440" w:hanging="360"/>
      </w:pPr>
    </w:lvl>
    <w:lvl w:ilvl="2" w:tplc="28226905" w:tentative="1">
      <w:start w:val="1"/>
      <w:numFmt w:val="lowerRoman"/>
      <w:lvlText w:val="%3."/>
      <w:lvlJc w:val="right"/>
      <w:pPr>
        <w:ind w:left="2160" w:hanging="180"/>
      </w:pPr>
    </w:lvl>
    <w:lvl w:ilvl="3" w:tplc="28226905" w:tentative="1">
      <w:start w:val="1"/>
      <w:numFmt w:val="decimal"/>
      <w:lvlText w:val="%4."/>
      <w:lvlJc w:val="left"/>
      <w:pPr>
        <w:ind w:left="2880" w:hanging="360"/>
      </w:pPr>
    </w:lvl>
    <w:lvl w:ilvl="4" w:tplc="28226905" w:tentative="1">
      <w:start w:val="1"/>
      <w:numFmt w:val="lowerLetter"/>
      <w:lvlText w:val="%5."/>
      <w:lvlJc w:val="left"/>
      <w:pPr>
        <w:ind w:left="3600" w:hanging="360"/>
      </w:pPr>
    </w:lvl>
    <w:lvl w:ilvl="5" w:tplc="28226905" w:tentative="1">
      <w:start w:val="1"/>
      <w:numFmt w:val="lowerRoman"/>
      <w:lvlText w:val="%6."/>
      <w:lvlJc w:val="right"/>
      <w:pPr>
        <w:ind w:left="4320" w:hanging="180"/>
      </w:pPr>
    </w:lvl>
    <w:lvl w:ilvl="6" w:tplc="28226905" w:tentative="1">
      <w:start w:val="1"/>
      <w:numFmt w:val="decimal"/>
      <w:lvlText w:val="%7."/>
      <w:lvlJc w:val="left"/>
      <w:pPr>
        <w:ind w:left="5040" w:hanging="360"/>
      </w:pPr>
    </w:lvl>
    <w:lvl w:ilvl="7" w:tplc="28226905" w:tentative="1">
      <w:start w:val="1"/>
      <w:numFmt w:val="lowerLetter"/>
      <w:lvlText w:val="%8."/>
      <w:lvlJc w:val="left"/>
      <w:pPr>
        <w:ind w:left="5760" w:hanging="360"/>
      </w:pPr>
    </w:lvl>
    <w:lvl w:ilvl="8" w:tplc="28226905" w:tentative="1">
      <w:start w:val="1"/>
      <w:numFmt w:val="lowerRoman"/>
      <w:lvlText w:val="%9."/>
      <w:lvlJc w:val="right"/>
      <w:pPr>
        <w:ind w:left="6480" w:hanging="180"/>
      </w:pPr>
    </w:lvl>
  </w:abstractNum>
  <w:abstractNum w:abstractNumId="1">
    <w:nsid w:val="0A2A2194"/>
    <w:multiLevelType w:val="hybridMultilevel"/>
    <w:tmpl w:val="A1189BB4"/>
    <w:lvl w:ilvl="0" w:tplc="571366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BFE42BF"/>
    <w:multiLevelType w:val="hybridMultilevel"/>
    <w:tmpl w:val="DA801D8C"/>
    <w:lvl w:ilvl="0" w:tplc="38891341">
      <w:start w:val="1"/>
      <w:numFmt w:val="decimal"/>
      <w:lvlText w:val="%1."/>
      <w:lvlJc w:val="left"/>
      <w:pPr>
        <w:ind w:left="720" w:hanging="360"/>
      </w:pPr>
    </w:lvl>
    <w:lvl w:ilvl="1" w:tplc="38891341" w:tentative="1">
      <w:start w:val="1"/>
      <w:numFmt w:val="lowerLetter"/>
      <w:lvlText w:val="%2."/>
      <w:lvlJc w:val="left"/>
      <w:pPr>
        <w:ind w:left="1440" w:hanging="360"/>
      </w:pPr>
    </w:lvl>
    <w:lvl w:ilvl="2" w:tplc="38891341" w:tentative="1">
      <w:start w:val="1"/>
      <w:numFmt w:val="lowerRoman"/>
      <w:lvlText w:val="%3."/>
      <w:lvlJc w:val="right"/>
      <w:pPr>
        <w:ind w:left="2160" w:hanging="180"/>
      </w:pPr>
    </w:lvl>
    <w:lvl w:ilvl="3" w:tplc="38891341" w:tentative="1">
      <w:start w:val="1"/>
      <w:numFmt w:val="decimal"/>
      <w:lvlText w:val="%4."/>
      <w:lvlJc w:val="left"/>
      <w:pPr>
        <w:ind w:left="2880" w:hanging="360"/>
      </w:pPr>
    </w:lvl>
    <w:lvl w:ilvl="4" w:tplc="38891341" w:tentative="1">
      <w:start w:val="1"/>
      <w:numFmt w:val="lowerLetter"/>
      <w:lvlText w:val="%5."/>
      <w:lvlJc w:val="left"/>
      <w:pPr>
        <w:ind w:left="3600" w:hanging="360"/>
      </w:pPr>
    </w:lvl>
    <w:lvl w:ilvl="5" w:tplc="38891341" w:tentative="1">
      <w:start w:val="1"/>
      <w:numFmt w:val="lowerRoman"/>
      <w:lvlText w:val="%6."/>
      <w:lvlJc w:val="right"/>
      <w:pPr>
        <w:ind w:left="4320" w:hanging="180"/>
      </w:pPr>
    </w:lvl>
    <w:lvl w:ilvl="6" w:tplc="38891341" w:tentative="1">
      <w:start w:val="1"/>
      <w:numFmt w:val="decimal"/>
      <w:lvlText w:val="%7."/>
      <w:lvlJc w:val="left"/>
      <w:pPr>
        <w:ind w:left="5040" w:hanging="360"/>
      </w:pPr>
    </w:lvl>
    <w:lvl w:ilvl="7" w:tplc="38891341" w:tentative="1">
      <w:start w:val="1"/>
      <w:numFmt w:val="lowerLetter"/>
      <w:lvlText w:val="%8."/>
      <w:lvlJc w:val="left"/>
      <w:pPr>
        <w:ind w:left="5760" w:hanging="360"/>
      </w:pPr>
    </w:lvl>
    <w:lvl w:ilvl="8" w:tplc="38891341" w:tentative="1">
      <w:start w:val="1"/>
      <w:numFmt w:val="lowerRoman"/>
      <w:lvlText w:val="%9."/>
      <w:lvlJc w:val="right"/>
      <w:pPr>
        <w:ind w:left="6480" w:hanging="180"/>
      </w:pPr>
    </w:lvl>
  </w:abstractNum>
  <w:abstractNum w:abstractNumId="3">
    <w:nsid w:val="122B3BBE"/>
    <w:multiLevelType w:val="hybridMultilevel"/>
    <w:tmpl w:val="52087CAC"/>
    <w:lvl w:ilvl="0" w:tplc="4138585A">
      <w:start w:val="1"/>
      <w:numFmt w:val="decimal"/>
      <w:lvlText w:val="%1."/>
      <w:lvlJc w:val="left"/>
      <w:pPr>
        <w:ind w:left="720" w:hanging="360"/>
      </w:pPr>
      <w:rPr>
        <w:rFonts w:ascii="Arial" w:hAnsi="Arial" w:cs="Arial" w:hint="default"/>
        <w:sz w:val="18"/>
        <w:szCs w:val="18"/>
      </w:rPr>
    </w:lvl>
    <w:lvl w:ilvl="1" w:tplc="0B44A334">
      <w:start w:val="1"/>
      <w:numFmt w:val="decimal"/>
      <w:lvlText w:val="%2."/>
      <w:lvlJc w:val="left"/>
      <w:pPr>
        <w:ind w:left="1440" w:hanging="360"/>
      </w:pPr>
    </w:lvl>
    <w:lvl w:ilvl="2" w:tplc="AC526732">
      <w:start w:val="1"/>
      <w:numFmt w:val="decimal"/>
      <w:lvlText w:val="%3."/>
      <w:lvlJc w:val="left"/>
      <w:pPr>
        <w:ind w:left="2160" w:hanging="360"/>
      </w:pPr>
    </w:lvl>
    <w:lvl w:ilvl="3" w:tplc="5916FEB6">
      <w:start w:val="1"/>
      <w:numFmt w:val="decimal"/>
      <w:lvlText w:val="%4."/>
      <w:lvlJc w:val="left"/>
      <w:pPr>
        <w:ind w:left="2880" w:hanging="360"/>
      </w:pPr>
    </w:lvl>
    <w:lvl w:ilvl="4" w:tplc="0F56CDFE">
      <w:start w:val="1"/>
      <w:numFmt w:val="decimal"/>
      <w:lvlText w:val="%5."/>
      <w:lvlJc w:val="left"/>
      <w:pPr>
        <w:ind w:left="3600" w:hanging="360"/>
      </w:pPr>
    </w:lvl>
    <w:lvl w:ilvl="5" w:tplc="092AE622">
      <w:start w:val="1"/>
      <w:numFmt w:val="decimal"/>
      <w:lvlText w:val="%6."/>
      <w:lvlJc w:val="left"/>
      <w:pPr>
        <w:ind w:left="4320" w:hanging="360"/>
      </w:pPr>
    </w:lvl>
    <w:lvl w:ilvl="6" w:tplc="4F503EDA">
      <w:start w:val="1"/>
      <w:numFmt w:val="decimal"/>
      <w:lvlText w:val="%7."/>
      <w:lvlJc w:val="left"/>
      <w:pPr>
        <w:ind w:left="5040" w:hanging="360"/>
      </w:pPr>
    </w:lvl>
    <w:lvl w:ilvl="7" w:tplc="86B8BC88">
      <w:start w:val="1"/>
      <w:numFmt w:val="decimal"/>
      <w:lvlText w:val="%8."/>
      <w:lvlJc w:val="left"/>
      <w:pPr>
        <w:ind w:left="5760" w:hanging="360"/>
      </w:pPr>
    </w:lvl>
    <w:lvl w:ilvl="8" w:tplc="410CB7E0">
      <w:start w:val="1"/>
      <w:numFmt w:val="decimal"/>
      <w:lvlText w:val="%9."/>
      <w:lvlJc w:val="left"/>
      <w:pPr>
        <w:ind w:left="6480" w:hanging="360"/>
      </w:pPr>
    </w:lvl>
  </w:abstractNum>
  <w:abstractNum w:abstractNumId="4">
    <w:nsid w:val="14F41B91"/>
    <w:multiLevelType w:val="hybridMultilevel"/>
    <w:tmpl w:val="5DACF7B8"/>
    <w:lvl w:ilvl="0" w:tplc="FF620EE2">
      <w:start w:val="1"/>
      <w:numFmt w:val="bullet"/>
      <w:lvlText w:val=""/>
      <w:lvlJc w:val="left"/>
      <w:pPr>
        <w:ind w:left="720" w:hanging="360"/>
      </w:pPr>
      <w:rPr>
        <w:rFonts w:ascii="Symbol" w:hAnsi="Symbol" w:cs="Symbol" w:hint="default"/>
        <w:sz w:val="18"/>
        <w:szCs w:val="18"/>
      </w:rPr>
    </w:lvl>
    <w:lvl w:ilvl="1" w:tplc="59AA4438">
      <w:start w:val="1"/>
      <w:numFmt w:val="bullet"/>
      <w:lvlText w:val="o"/>
      <w:lvlJc w:val="left"/>
      <w:pPr>
        <w:ind w:left="1440" w:hanging="360"/>
      </w:pPr>
      <w:rPr>
        <w:rFonts w:ascii="Courier New" w:hAnsi="Courier New" w:cs="Courier New" w:hint="default"/>
      </w:rPr>
    </w:lvl>
    <w:lvl w:ilvl="2" w:tplc="76065C20">
      <w:start w:val="1"/>
      <w:numFmt w:val="bullet"/>
      <w:lvlText w:val=""/>
      <w:lvlJc w:val="left"/>
      <w:pPr>
        <w:ind w:left="2160" w:hanging="360"/>
      </w:pPr>
      <w:rPr>
        <w:rFonts w:ascii="Wingdings" w:hAnsi="Wingdings" w:cs="Wingdings" w:hint="default"/>
      </w:rPr>
    </w:lvl>
    <w:lvl w:ilvl="3" w:tplc="BBEE4B52">
      <w:start w:val="1"/>
      <w:numFmt w:val="bullet"/>
      <w:lvlText w:val=""/>
      <w:lvlJc w:val="left"/>
      <w:pPr>
        <w:ind w:left="2880" w:hanging="360"/>
      </w:pPr>
      <w:rPr>
        <w:rFonts w:ascii="Symbol" w:hAnsi="Symbol" w:cs="Symbol" w:hint="default"/>
      </w:rPr>
    </w:lvl>
    <w:lvl w:ilvl="4" w:tplc="014E69F2">
      <w:start w:val="1"/>
      <w:numFmt w:val="bullet"/>
      <w:lvlText w:val="o"/>
      <w:lvlJc w:val="left"/>
      <w:pPr>
        <w:ind w:left="3600" w:hanging="360"/>
      </w:pPr>
      <w:rPr>
        <w:rFonts w:ascii="Courier New" w:hAnsi="Courier New" w:cs="Courier New" w:hint="default"/>
      </w:rPr>
    </w:lvl>
    <w:lvl w:ilvl="5" w:tplc="F05C7A7A">
      <w:start w:val="1"/>
      <w:numFmt w:val="bullet"/>
      <w:lvlText w:val=""/>
      <w:lvlJc w:val="left"/>
      <w:pPr>
        <w:ind w:left="4320" w:hanging="360"/>
      </w:pPr>
      <w:rPr>
        <w:rFonts w:ascii="Wingdings" w:hAnsi="Wingdings" w:cs="Wingdings" w:hint="default"/>
      </w:rPr>
    </w:lvl>
    <w:lvl w:ilvl="6" w:tplc="02EEE49A">
      <w:start w:val="1"/>
      <w:numFmt w:val="bullet"/>
      <w:lvlText w:val=""/>
      <w:lvlJc w:val="left"/>
      <w:pPr>
        <w:ind w:left="5040" w:hanging="360"/>
      </w:pPr>
      <w:rPr>
        <w:rFonts w:ascii="Symbol" w:hAnsi="Symbol" w:cs="Symbol" w:hint="default"/>
      </w:rPr>
    </w:lvl>
    <w:lvl w:ilvl="7" w:tplc="887EACCE">
      <w:start w:val="1"/>
      <w:numFmt w:val="bullet"/>
      <w:lvlText w:val="o"/>
      <w:lvlJc w:val="left"/>
      <w:pPr>
        <w:ind w:left="5760" w:hanging="360"/>
      </w:pPr>
      <w:rPr>
        <w:rFonts w:ascii="Courier New" w:hAnsi="Courier New" w:cs="Courier New" w:hint="default"/>
      </w:rPr>
    </w:lvl>
    <w:lvl w:ilvl="8" w:tplc="C7800A9C">
      <w:start w:val="1"/>
      <w:numFmt w:val="bullet"/>
      <w:lvlText w:val=""/>
      <w:lvlJc w:val="left"/>
      <w:pPr>
        <w:ind w:left="6480" w:hanging="360"/>
      </w:pPr>
      <w:rPr>
        <w:rFonts w:ascii="Wingdings" w:hAnsi="Wingdings" w:cs="Wingdings" w:hint="default"/>
      </w:rPr>
    </w:lvl>
  </w:abstractNum>
  <w:abstractNum w:abstractNumId="5">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AE77531"/>
    <w:multiLevelType w:val="hybridMultilevel"/>
    <w:tmpl w:val="5C70BD84"/>
    <w:lvl w:ilvl="0" w:tplc="14C405D6">
      <w:start w:val="1"/>
      <w:numFmt w:val="decimal"/>
      <w:lvlText w:val="%1."/>
      <w:lvlJc w:val="left"/>
      <w:pPr>
        <w:ind w:left="720" w:hanging="360"/>
      </w:pPr>
      <w:rPr>
        <w:rFonts w:ascii="Arial" w:hAnsi="Arial" w:cs="Arial" w:hint="default"/>
        <w:sz w:val="18"/>
        <w:szCs w:val="18"/>
      </w:rPr>
    </w:lvl>
    <w:lvl w:ilvl="1" w:tplc="1F4646B0">
      <w:start w:val="1"/>
      <w:numFmt w:val="decimal"/>
      <w:lvlText w:val="%2."/>
      <w:lvlJc w:val="left"/>
      <w:pPr>
        <w:ind w:left="1440" w:hanging="360"/>
      </w:pPr>
    </w:lvl>
    <w:lvl w:ilvl="2" w:tplc="39049B7E">
      <w:start w:val="1"/>
      <w:numFmt w:val="decimal"/>
      <w:lvlText w:val="%3."/>
      <w:lvlJc w:val="left"/>
      <w:pPr>
        <w:ind w:left="2160" w:hanging="360"/>
      </w:pPr>
    </w:lvl>
    <w:lvl w:ilvl="3" w:tplc="A9D0104C">
      <w:start w:val="1"/>
      <w:numFmt w:val="decimal"/>
      <w:lvlText w:val="%4."/>
      <w:lvlJc w:val="left"/>
      <w:pPr>
        <w:ind w:left="2880" w:hanging="360"/>
      </w:pPr>
    </w:lvl>
    <w:lvl w:ilvl="4" w:tplc="73922BA2">
      <w:start w:val="1"/>
      <w:numFmt w:val="decimal"/>
      <w:lvlText w:val="%5."/>
      <w:lvlJc w:val="left"/>
      <w:pPr>
        <w:ind w:left="3600" w:hanging="360"/>
      </w:pPr>
    </w:lvl>
    <w:lvl w:ilvl="5" w:tplc="62083D9A">
      <w:start w:val="1"/>
      <w:numFmt w:val="decimal"/>
      <w:lvlText w:val="%6."/>
      <w:lvlJc w:val="left"/>
      <w:pPr>
        <w:ind w:left="4320" w:hanging="360"/>
      </w:pPr>
    </w:lvl>
    <w:lvl w:ilvl="6" w:tplc="C8B68B76">
      <w:start w:val="1"/>
      <w:numFmt w:val="decimal"/>
      <w:lvlText w:val="%7."/>
      <w:lvlJc w:val="left"/>
      <w:pPr>
        <w:ind w:left="5040" w:hanging="360"/>
      </w:pPr>
    </w:lvl>
    <w:lvl w:ilvl="7" w:tplc="D72A0554">
      <w:start w:val="1"/>
      <w:numFmt w:val="decimal"/>
      <w:lvlText w:val="%8."/>
      <w:lvlJc w:val="left"/>
      <w:pPr>
        <w:ind w:left="5760" w:hanging="360"/>
      </w:pPr>
    </w:lvl>
    <w:lvl w:ilvl="8" w:tplc="E688A22C">
      <w:start w:val="1"/>
      <w:numFmt w:val="decimal"/>
      <w:lvlText w:val="%9."/>
      <w:lvlJc w:val="left"/>
      <w:pPr>
        <w:ind w:left="6480" w:hanging="360"/>
      </w:pPr>
    </w:lvl>
  </w:abstractNum>
  <w:abstractNum w:abstractNumId="8">
    <w:nsid w:val="3C943350"/>
    <w:multiLevelType w:val="hybridMultilevel"/>
    <w:tmpl w:val="730882D2"/>
    <w:lvl w:ilvl="0" w:tplc="2B54A980">
      <w:start w:val="1"/>
      <w:numFmt w:val="bullet"/>
      <w:lvlText w:val=""/>
      <w:lvlJc w:val="left"/>
      <w:pPr>
        <w:ind w:left="1428" w:hanging="360"/>
      </w:pPr>
      <w:rPr>
        <w:rFonts w:ascii="Symbol" w:hAnsi="Symbol" w:cs="Symbol" w:hint="default"/>
        <w:sz w:val="18"/>
        <w:szCs w:val="18"/>
      </w:rPr>
    </w:lvl>
    <w:lvl w:ilvl="1" w:tplc="04825966">
      <w:start w:val="1"/>
      <w:numFmt w:val="bullet"/>
      <w:lvlText w:val="o"/>
      <w:lvlJc w:val="left"/>
      <w:pPr>
        <w:ind w:left="2148" w:hanging="360"/>
      </w:pPr>
      <w:rPr>
        <w:rFonts w:ascii="Courier New" w:hAnsi="Courier New" w:cs="Courier New" w:hint="default"/>
      </w:rPr>
    </w:lvl>
    <w:lvl w:ilvl="2" w:tplc="259C42FA">
      <w:start w:val="1"/>
      <w:numFmt w:val="bullet"/>
      <w:lvlText w:val=""/>
      <w:lvlJc w:val="left"/>
      <w:pPr>
        <w:ind w:left="2868" w:hanging="360"/>
      </w:pPr>
      <w:rPr>
        <w:rFonts w:ascii="Wingdings" w:hAnsi="Wingdings" w:cs="Wingdings" w:hint="default"/>
      </w:rPr>
    </w:lvl>
    <w:lvl w:ilvl="3" w:tplc="CEB6B220">
      <w:start w:val="1"/>
      <w:numFmt w:val="bullet"/>
      <w:lvlText w:val=""/>
      <w:lvlJc w:val="left"/>
      <w:pPr>
        <w:ind w:left="3588" w:hanging="360"/>
      </w:pPr>
      <w:rPr>
        <w:rFonts w:ascii="Symbol" w:hAnsi="Symbol" w:cs="Symbol" w:hint="default"/>
      </w:rPr>
    </w:lvl>
    <w:lvl w:ilvl="4" w:tplc="08A60478">
      <w:start w:val="1"/>
      <w:numFmt w:val="bullet"/>
      <w:lvlText w:val="o"/>
      <w:lvlJc w:val="left"/>
      <w:pPr>
        <w:ind w:left="4308" w:hanging="360"/>
      </w:pPr>
      <w:rPr>
        <w:rFonts w:ascii="Courier New" w:hAnsi="Courier New" w:cs="Courier New" w:hint="default"/>
      </w:rPr>
    </w:lvl>
    <w:lvl w:ilvl="5" w:tplc="CB24A8AA">
      <w:start w:val="1"/>
      <w:numFmt w:val="bullet"/>
      <w:lvlText w:val=""/>
      <w:lvlJc w:val="left"/>
      <w:pPr>
        <w:ind w:left="5028" w:hanging="360"/>
      </w:pPr>
      <w:rPr>
        <w:rFonts w:ascii="Wingdings" w:hAnsi="Wingdings" w:cs="Wingdings" w:hint="default"/>
      </w:rPr>
    </w:lvl>
    <w:lvl w:ilvl="6" w:tplc="FD08ABF8">
      <w:start w:val="1"/>
      <w:numFmt w:val="bullet"/>
      <w:lvlText w:val=""/>
      <w:lvlJc w:val="left"/>
      <w:pPr>
        <w:ind w:left="5748" w:hanging="360"/>
      </w:pPr>
      <w:rPr>
        <w:rFonts w:ascii="Symbol" w:hAnsi="Symbol" w:cs="Symbol" w:hint="default"/>
      </w:rPr>
    </w:lvl>
    <w:lvl w:ilvl="7" w:tplc="B8DAF14C">
      <w:start w:val="1"/>
      <w:numFmt w:val="bullet"/>
      <w:lvlText w:val="o"/>
      <w:lvlJc w:val="left"/>
      <w:pPr>
        <w:ind w:left="6468" w:hanging="360"/>
      </w:pPr>
      <w:rPr>
        <w:rFonts w:ascii="Courier New" w:hAnsi="Courier New" w:cs="Courier New" w:hint="default"/>
      </w:rPr>
    </w:lvl>
    <w:lvl w:ilvl="8" w:tplc="8730B648">
      <w:start w:val="1"/>
      <w:numFmt w:val="bullet"/>
      <w:lvlText w:val=""/>
      <w:lvlJc w:val="left"/>
      <w:pPr>
        <w:ind w:left="7188" w:hanging="360"/>
      </w:pPr>
      <w:rPr>
        <w:rFonts w:ascii="Wingdings" w:hAnsi="Wingdings" w:cs="Wingdings" w:hint="default"/>
      </w:rPr>
    </w:lvl>
  </w:abstractNum>
  <w:abstractNum w:abstractNumId="9">
    <w:nsid w:val="3DFF2084"/>
    <w:multiLevelType w:val="hybridMultilevel"/>
    <w:tmpl w:val="1D5C95DC"/>
    <w:lvl w:ilvl="0" w:tplc="49609370">
      <w:start w:val="1"/>
      <w:numFmt w:val="decimal"/>
      <w:lvlText w:val="%1."/>
      <w:lvlJc w:val="left"/>
      <w:pPr>
        <w:ind w:left="720" w:hanging="360"/>
      </w:pPr>
    </w:lvl>
    <w:lvl w:ilvl="1" w:tplc="49609370" w:tentative="1">
      <w:start w:val="1"/>
      <w:numFmt w:val="lowerLetter"/>
      <w:lvlText w:val="%2."/>
      <w:lvlJc w:val="left"/>
      <w:pPr>
        <w:ind w:left="1440" w:hanging="360"/>
      </w:pPr>
    </w:lvl>
    <w:lvl w:ilvl="2" w:tplc="49609370" w:tentative="1">
      <w:start w:val="1"/>
      <w:numFmt w:val="lowerRoman"/>
      <w:lvlText w:val="%3."/>
      <w:lvlJc w:val="right"/>
      <w:pPr>
        <w:ind w:left="2160" w:hanging="180"/>
      </w:pPr>
    </w:lvl>
    <w:lvl w:ilvl="3" w:tplc="49609370" w:tentative="1">
      <w:start w:val="1"/>
      <w:numFmt w:val="decimal"/>
      <w:lvlText w:val="%4."/>
      <w:lvlJc w:val="left"/>
      <w:pPr>
        <w:ind w:left="2880" w:hanging="360"/>
      </w:pPr>
    </w:lvl>
    <w:lvl w:ilvl="4" w:tplc="49609370" w:tentative="1">
      <w:start w:val="1"/>
      <w:numFmt w:val="lowerLetter"/>
      <w:lvlText w:val="%5."/>
      <w:lvlJc w:val="left"/>
      <w:pPr>
        <w:ind w:left="3600" w:hanging="360"/>
      </w:pPr>
    </w:lvl>
    <w:lvl w:ilvl="5" w:tplc="49609370" w:tentative="1">
      <w:start w:val="1"/>
      <w:numFmt w:val="lowerRoman"/>
      <w:lvlText w:val="%6."/>
      <w:lvlJc w:val="right"/>
      <w:pPr>
        <w:ind w:left="4320" w:hanging="180"/>
      </w:pPr>
    </w:lvl>
    <w:lvl w:ilvl="6" w:tplc="49609370" w:tentative="1">
      <w:start w:val="1"/>
      <w:numFmt w:val="decimal"/>
      <w:lvlText w:val="%7."/>
      <w:lvlJc w:val="left"/>
      <w:pPr>
        <w:ind w:left="5040" w:hanging="360"/>
      </w:pPr>
    </w:lvl>
    <w:lvl w:ilvl="7" w:tplc="49609370" w:tentative="1">
      <w:start w:val="1"/>
      <w:numFmt w:val="lowerLetter"/>
      <w:lvlText w:val="%8."/>
      <w:lvlJc w:val="left"/>
      <w:pPr>
        <w:ind w:left="5760" w:hanging="360"/>
      </w:pPr>
    </w:lvl>
    <w:lvl w:ilvl="8" w:tplc="49609370" w:tentative="1">
      <w:start w:val="1"/>
      <w:numFmt w:val="lowerRoman"/>
      <w:lvlText w:val="%9."/>
      <w:lvlJc w:val="right"/>
      <w:pPr>
        <w:ind w:left="6480" w:hanging="180"/>
      </w:pPr>
    </w:lvl>
  </w:abstractNum>
  <w:abstractNum w:abstractNumId="10">
    <w:nsid w:val="3FF56753"/>
    <w:multiLevelType w:val="hybridMultilevel"/>
    <w:tmpl w:val="3BC8D6CA"/>
    <w:lvl w:ilvl="0" w:tplc="B3A44B5A">
      <w:start w:val="1"/>
      <w:numFmt w:val="decimal"/>
      <w:lvlText w:val="%1."/>
      <w:lvlJc w:val="left"/>
      <w:pPr>
        <w:ind w:left="720" w:hanging="360"/>
      </w:pPr>
      <w:rPr>
        <w:rFonts w:ascii="Arial" w:hAnsi="Arial" w:cs="Arial" w:hint="default"/>
        <w:sz w:val="18"/>
        <w:szCs w:val="18"/>
      </w:rPr>
    </w:lvl>
    <w:lvl w:ilvl="1" w:tplc="0A0CC9F6">
      <w:start w:val="1"/>
      <w:numFmt w:val="decimal"/>
      <w:lvlText w:val="%2."/>
      <w:lvlJc w:val="left"/>
      <w:pPr>
        <w:ind w:left="1440" w:hanging="360"/>
      </w:pPr>
    </w:lvl>
    <w:lvl w:ilvl="2" w:tplc="5DE0DF06">
      <w:start w:val="1"/>
      <w:numFmt w:val="decimal"/>
      <w:lvlText w:val="%3."/>
      <w:lvlJc w:val="left"/>
      <w:pPr>
        <w:ind w:left="2160" w:hanging="360"/>
      </w:pPr>
    </w:lvl>
    <w:lvl w:ilvl="3" w:tplc="90B29E84">
      <w:start w:val="1"/>
      <w:numFmt w:val="decimal"/>
      <w:lvlText w:val="%4."/>
      <w:lvlJc w:val="left"/>
      <w:pPr>
        <w:ind w:left="2880" w:hanging="360"/>
      </w:pPr>
    </w:lvl>
    <w:lvl w:ilvl="4" w:tplc="B3E012BE">
      <w:start w:val="1"/>
      <w:numFmt w:val="decimal"/>
      <w:lvlText w:val="%5."/>
      <w:lvlJc w:val="left"/>
      <w:pPr>
        <w:ind w:left="3600" w:hanging="360"/>
      </w:pPr>
    </w:lvl>
    <w:lvl w:ilvl="5" w:tplc="49141ACA">
      <w:start w:val="1"/>
      <w:numFmt w:val="decimal"/>
      <w:lvlText w:val="%6."/>
      <w:lvlJc w:val="left"/>
      <w:pPr>
        <w:ind w:left="4320" w:hanging="360"/>
      </w:pPr>
    </w:lvl>
    <w:lvl w:ilvl="6" w:tplc="074AEEDA">
      <w:start w:val="1"/>
      <w:numFmt w:val="decimal"/>
      <w:lvlText w:val="%7."/>
      <w:lvlJc w:val="left"/>
      <w:pPr>
        <w:ind w:left="5040" w:hanging="360"/>
      </w:pPr>
    </w:lvl>
    <w:lvl w:ilvl="7" w:tplc="B80429E0">
      <w:start w:val="1"/>
      <w:numFmt w:val="decimal"/>
      <w:lvlText w:val="%8."/>
      <w:lvlJc w:val="left"/>
      <w:pPr>
        <w:ind w:left="5760" w:hanging="360"/>
      </w:pPr>
    </w:lvl>
    <w:lvl w:ilvl="8" w:tplc="E4CCEA4C">
      <w:start w:val="1"/>
      <w:numFmt w:val="decimal"/>
      <w:lvlText w:val="%9."/>
      <w:lvlJc w:val="left"/>
      <w:pPr>
        <w:ind w:left="6480" w:hanging="360"/>
      </w:pPr>
    </w:lvl>
  </w:abstractNum>
  <w:abstractNum w:abstractNumId="11">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B5C0F12"/>
    <w:multiLevelType w:val="hybridMultilevel"/>
    <w:tmpl w:val="B324085E"/>
    <w:lvl w:ilvl="0" w:tplc="4384A1D2">
      <w:start w:val="1"/>
      <w:numFmt w:val="bullet"/>
      <w:lvlText w:val=""/>
      <w:lvlJc w:val="left"/>
      <w:pPr>
        <w:ind w:left="720" w:hanging="360"/>
      </w:pPr>
      <w:rPr>
        <w:rFonts w:ascii="Symbol" w:hAnsi="Symbol" w:cs="Symbol" w:hint="default"/>
        <w:sz w:val="18"/>
        <w:szCs w:val="18"/>
      </w:rPr>
    </w:lvl>
    <w:lvl w:ilvl="1" w:tplc="5E7C5772">
      <w:start w:val="1"/>
      <w:numFmt w:val="bullet"/>
      <w:lvlText w:val="o"/>
      <w:lvlJc w:val="left"/>
      <w:pPr>
        <w:ind w:left="1440" w:hanging="360"/>
      </w:pPr>
      <w:rPr>
        <w:rFonts w:ascii="Courier New" w:hAnsi="Courier New" w:cs="Courier New" w:hint="default"/>
      </w:rPr>
    </w:lvl>
    <w:lvl w:ilvl="2" w:tplc="074A2052">
      <w:start w:val="1"/>
      <w:numFmt w:val="bullet"/>
      <w:lvlText w:val=""/>
      <w:lvlJc w:val="left"/>
      <w:pPr>
        <w:ind w:left="2160" w:hanging="360"/>
      </w:pPr>
      <w:rPr>
        <w:rFonts w:ascii="Wingdings" w:hAnsi="Wingdings" w:cs="Wingdings" w:hint="default"/>
      </w:rPr>
    </w:lvl>
    <w:lvl w:ilvl="3" w:tplc="37B0E46A">
      <w:start w:val="1"/>
      <w:numFmt w:val="bullet"/>
      <w:lvlText w:val=""/>
      <w:lvlJc w:val="left"/>
      <w:pPr>
        <w:ind w:left="2880" w:hanging="360"/>
      </w:pPr>
      <w:rPr>
        <w:rFonts w:ascii="Symbol" w:hAnsi="Symbol" w:cs="Symbol" w:hint="default"/>
      </w:rPr>
    </w:lvl>
    <w:lvl w:ilvl="4" w:tplc="37D4373A">
      <w:start w:val="1"/>
      <w:numFmt w:val="bullet"/>
      <w:lvlText w:val="o"/>
      <w:lvlJc w:val="left"/>
      <w:pPr>
        <w:ind w:left="3600" w:hanging="360"/>
      </w:pPr>
      <w:rPr>
        <w:rFonts w:ascii="Courier New" w:hAnsi="Courier New" w:cs="Courier New" w:hint="default"/>
      </w:rPr>
    </w:lvl>
    <w:lvl w:ilvl="5" w:tplc="134A5F2C">
      <w:start w:val="1"/>
      <w:numFmt w:val="bullet"/>
      <w:lvlText w:val=""/>
      <w:lvlJc w:val="left"/>
      <w:pPr>
        <w:ind w:left="4320" w:hanging="360"/>
      </w:pPr>
      <w:rPr>
        <w:rFonts w:ascii="Wingdings" w:hAnsi="Wingdings" w:cs="Wingdings" w:hint="default"/>
      </w:rPr>
    </w:lvl>
    <w:lvl w:ilvl="6" w:tplc="725CA7D4">
      <w:start w:val="1"/>
      <w:numFmt w:val="bullet"/>
      <w:lvlText w:val=""/>
      <w:lvlJc w:val="left"/>
      <w:pPr>
        <w:ind w:left="5040" w:hanging="360"/>
      </w:pPr>
      <w:rPr>
        <w:rFonts w:ascii="Symbol" w:hAnsi="Symbol" w:cs="Symbol" w:hint="default"/>
      </w:rPr>
    </w:lvl>
    <w:lvl w:ilvl="7" w:tplc="F85CAD1E">
      <w:start w:val="1"/>
      <w:numFmt w:val="bullet"/>
      <w:lvlText w:val="o"/>
      <w:lvlJc w:val="left"/>
      <w:pPr>
        <w:ind w:left="5760" w:hanging="360"/>
      </w:pPr>
      <w:rPr>
        <w:rFonts w:ascii="Courier New" w:hAnsi="Courier New" w:cs="Courier New" w:hint="default"/>
      </w:rPr>
    </w:lvl>
    <w:lvl w:ilvl="8" w:tplc="F34098D8">
      <w:start w:val="1"/>
      <w:numFmt w:val="bullet"/>
      <w:lvlText w:val=""/>
      <w:lvlJc w:val="left"/>
      <w:pPr>
        <w:ind w:left="6480" w:hanging="360"/>
      </w:pPr>
      <w:rPr>
        <w:rFonts w:ascii="Wingdings" w:hAnsi="Wingdings" w:cs="Wingdings" w:hint="default"/>
      </w:rPr>
    </w:lvl>
  </w:abstractNum>
  <w:abstractNum w:abstractNumId="16">
    <w:nsid w:val="5E7B5AC6"/>
    <w:multiLevelType w:val="hybridMultilevel"/>
    <w:tmpl w:val="49F21B30"/>
    <w:lvl w:ilvl="0" w:tplc="457C1C66">
      <w:start w:val="1"/>
      <w:numFmt w:val="bullet"/>
      <w:lvlText w:val=""/>
      <w:lvlJc w:val="left"/>
      <w:pPr>
        <w:ind w:left="720" w:hanging="360"/>
      </w:pPr>
      <w:rPr>
        <w:rFonts w:ascii="Symbol" w:hAnsi="Symbol" w:cs="Symbol" w:hint="default"/>
        <w:sz w:val="18"/>
        <w:szCs w:val="18"/>
      </w:rPr>
    </w:lvl>
    <w:lvl w:ilvl="1" w:tplc="CEB476DA">
      <w:start w:val="1"/>
      <w:numFmt w:val="bullet"/>
      <w:lvlText w:val="o"/>
      <w:lvlJc w:val="left"/>
      <w:pPr>
        <w:ind w:left="1440" w:hanging="360"/>
      </w:pPr>
      <w:rPr>
        <w:rFonts w:ascii="Courier New" w:hAnsi="Courier New" w:cs="Courier New" w:hint="default"/>
      </w:rPr>
    </w:lvl>
    <w:lvl w:ilvl="2" w:tplc="F1DAD0C2">
      <w:start w:val="1"/>
      <w:numFmt w:val="bullet"/>
      <w:lvlText w:val=""/>
      <w:lvlJc w:val="left"/>
      <w:pPr>
        <w:ind w:left="2160" w:hanging="360"/>
      </w:pPr>
      <w:rPr>
        <w:rFonts w:ascii="Wingdings" w:hAnsi="Wingdings" w:cs="Wingdings" w:hint="default"/>
      </w:rPr>
    </w:lvl>
    <w:lvl w:ilvl="3" w:tplc="2D848F52">
      <w:start w:val="1"/>
      <w:numFmt w:val="bullet"/>
      <w:lvlText w:val=""/>
      <w:lvlJc w:val="left"/>
      <w:pPr>
        <w:ind w:left="2880" w:hanging="360"/>
      </w:pPr>
      <w:rPr>
        <w:rFonts w:ascii="Symbol" w:hAnsi="Symbol" w:cs="Symbol" w:hint="default"/>
      </w:rPr>
    </w:lvl>
    <w:lvl w:ilvl="4" w:tplc="9F143B88">
      <w:start w:val="1"/>
      <w:numFmt w:val="bullet"/>
      <w:lvlText w:val="o"/>
      <w:lvlJc w:val="left"/>
      <w:pPr>
        <w:ind w:left="3600" w:hanging="360"/>
      </w:pPr>
      <w:rPr>
        <w:rFonts w:ascii="Courier New" w:hAnsi="Courier New" w:cs="Courier New" w:hint="default"/>
      </w:rPr>
    </w:lvl>
    <w:lvl w:ilvl="5" w:tplc="49709EAC">
      <w:start w:val="1"/>
      <w:numFmt w:val="bullet"/>
      <w:lvlText w:val=""/>
      <w:lvlJc w:val="left"/>
      <w:pPr>
        <w:ind w:left="4320" w:hanging="360"/>
      </w:pPr>
      <w:rPr>
        <w:rFonts w:ascii="Wingdings" w:hAnsi="Wingdings" w:cs="Wingdings" w:hint="default"/>
      </w:rPr>
    </w:lvl>
    <w:lvl w:ilvl="6" w:tplc="BB482FE8">
      <w:start w:val="1"/>
      <w:numFmt w:val="bullet"/>
      <w:lvlText w:val=""/>
      <w:lvlJc w:val="left"/>
      <w:pPr>
        <w:ind w:left="5040" w:hanging="360"/>
      </w:pPr>
      <w:rPr>
        <w:rFonts w:ascii="Symbol" w:hAnsi="Symbol" w:cs="Symbol" w:hint="default"/>
      </w:rPr>
    </w:lvl>
    <w:lvl w:ilvl="7" w:tplc="2EA83622">
      <w:start w:val="1"/>
      <w:numFmt w:val="bullet"/>
      <w:lvlText w:val="o"/>
      <w:lvlJc w:val="left"/>
      <w:pPr>
        <w:ind w:left="5760" w:hanging="360"/>
      </w:pPr>
      <w:rPr>
        <w:rFonts w:ascii="Courier New" w:hAnsi="Courier New" w:cs="Courier New" w:hint="default"/>
      </w:rPr>
    </w:lvl>
    <w:lvl w:ilvl="8" w:tplc="483C8472">
      <w:start w:val="1"/>
      <w:numFmt w:val="bullet"/>
      <w:lvlText w:val=""/>
      <w:lvlJc w:val="left"/>
      <w:pPr>
        <w:ind w:left="6480" w:hanging="360"/>
      </w:pPr>
      <w:rPr>
        <w:rFonts w:ascii="Wingdings" w:hAnsi="Wingdings" w:cs="Wingdings" w:hint="default"/>
      </w:rPr>
    </w:lvl>
  </w:abstractNum>
  <w:abstractNum w:abstractNumId="1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1C50CB0"/>
    <w:multiLevelType w:val="hybridMultilevel"/>
    <w:tmpl w:val="D698FFD0"/>
    <w:lvl w:ilvl="0" w:tplc="778830BA">
      <w:start w:val="1"/>
      <w:numFmt w:val="bullet"/>
      <w:lvlText w:val=""/>
      <w:lvlJc w:val="left"/>
      <w:pPr>
        <w:ind w:left="720" w:hanging="360"/>
      </w:pPr>
      <w:rPr>
        <w:rFonts w:ascii="Symbol" w:hAnsi="Symbol" w:cs="Symbol" w:hint="default"/>
        <w:sz w:val="18"/>
        <w:szCs w:val="18"/>
      </w:rPr>
    </w:lvl>
    <w:lvl w:ilvl="1" w:tplc="BA2EF402">
      <w:start w:val="1"/>
      <w:numFmt w:val="bullet"/>
      <w:lvlText w:val="o"/>
      <w:lvlJc w:val="left"/>
      <w:pPr>
        <w:ind w:left="1440" w:hanging="360"/>
      </w:pPr>
      <w:rPr>
        <w:rFonts w:ascii="Courier New" w:hAnsi="Courier New" w:cs="Courier New" w:hint="default"/>
      </w:rPr>
    </w:lvl>
    <w:lvl w:ilvl="2" w:tplc="848C8590">
      <w:start w:val="1"/>
      <w:numFmt w:val="bullet"/>
      <w:lvlText w:val=""/>
      <w:lvlJc w:val="left"/>
      <w:pPr>
        <w:ind w:left="2160" w:hanging="360"/>
      </w:pPr>
      <w:rPr>
        <w:rFonts w:ascii="Wingdings" w:hAnsi="Wingdings" w:cs="Wingdings" w:hint="default"/>
      </w:rPr>
    </w:lvl>
    <w:lvl w:ilvl="3" w:tplc="56DCACBA">
      <w:start w:val="1"/>
      <w:numFmt w:val="bullet"/>
      <w:lvlText w:val=""/>
      <w:lvlJc w:val="left"/>
      <w:pPr>
        <w:ind w:left="2880" w:hanging="360"/>
      </w:pPr>
      <w:rPr>
        <w:rFonts w:ascii="Symbol" w:hAnsi="Symbol" w:cs="Symbol" w:hint="default"/>
      </w:rPr>
    </w:lvl>
    <w:lvl w:ilvl="4" w:tplc="EC7E2A4C">
      <w:start w:val="1"/>
      <w:numFmt w:val="bullet"/>
      <w:lvlText w:val="o"/>
      <w:lvlJc w:val="left"/>
      <w:pPr>
        <w:ind w:left="3600" w:hanging="360"/>
      </w:pPr>
      <w:rPr>
        <w:rFonts w:ascii="Courier New" w:hAnsi="Courier New" w:cs="Courier New" w:hint="default"/>
      </w:rPr>
    </w:lvl>
    <w:lvl w:ilvl="5" w:tplc="1CC86944">
      <w:start w:val="1"/>
      <w:numFmt w:val="bullet"/>
      <w:lvlText w:val=""/>
      <w:lvlJc w:val="left"/>
      <w:pPr>
        <w:ind w:left="4320" w:hanging="360"/>
      </w:pPr>
      <w:rPr>
        <w:rFonts w:ascii="Wingdings" w:hAnsi="Wingdings" w:cs="Wingdings" w:hint="default"/>
      </w:rPr>
    </w:lvl>
    <w:lvl w:ilvl="6" w:tplc="D654CEBE">
      <w:start w:val="1"/>
      <w:numFmt w:val="bullet"/>
      <w:lvlText w:val=""/>
      <w:lvlJc w:val="left"/>
      <w:pPr>
        <w:ind w:left="5040" w:hanging="360"/>
      </w:pPr>
      <w:rPr>
        <w:rFonts w:ascii="Symbol" w:hAnsi="Symbol" w:cs="Symbol" w:hint="default"/>
      </w:rPr>
    </w:lvl>
    <w:lvl w:ilvl="7" w:tplc="D6840710">
      <w:start w:val="1"/>
      <w:numFmt w:val="bullet"/>
      <w:lvlText w:val="o"/>
      <w:lvlJc w:val="left"/>
      <w:pPr>
        <w:ind w:left="5760" w:hanging="360"/>
      </w:pPr>
      <w:rPr>
        <w:rFonts w:ascii="Courier New" w:hAnsi="Courier New" w:cs="Courier New" w:hint="default"/>
      </w:rPr>
    </w:lvl>
    <w:lvl w:ilvl="8" w:tplc="4DC047FE">
      <w:start w:val="1"/>
      <w:numFmt w:val="bullet"/>
      <w:lvlText w:val=""/>
      <w:lvlJc w:val="left"/>
      <w:pPr>
        <w:ind w:left="6480" w:hanging="360"/>
      </w:pPr>
      <w:rPr>
        <w:rFonts w:ascii="Wingdings" w:hAnsi="Wingdings" w:cs="Wingdings" w:hint="default"/>
      </w:rPr>
    </w:lvl>
  </w:abstractNum>
  <w:abstractNum w:abstractNumId="19">
    <w:nsid w:val="7E02703C"/>
    <w:multiLevelType w:val="hybridMultilevel"/>
    <w:tmpl w:val="052A7B2C"/>
    <w:lvl w:ilvl="0" w:tplc="A23C41E2">
      <w:start w:val="1"/>
      <w:numFmt w:val="decimal"/>
      <w:lvlText w:val="%1."/>
      <w:lvlJc w:val="left"/>
      <w:pPr>
        <w:ind w:left="720" w:hanging="360"/>
      </w:pPr>
      <w:rPr>
        <w:rFonts w:ascii="Arial" w:hAnsi="Arial" w:cs="Arial" w:hint="default"/>
        <w:sz w:val="18"/>
        <w:szCs w:val="18"/>
      </w:rPr>
    </w:lvl>
    <w:lvl w:ilvl="1" w:tplc="DB6EC876">
      <w:start w:val="1"/>
      <w:numFmt w:val="decimal"/>
      <w:lvlText w:val="%2."/>
      <w:lvlJc w:val="left"/>
      <w:pPr>
        <w:ind w:left="1440" w:hanging="360"/>
      </w:pPr>
    </w:lvl>
    <w:lvl w:ilvl="2" w:tplc="04D23ABE">
      <w:start w:val="1"/>
      <w:numFmt w:val="decimal"/>
      <w:lvlText w:val="%3."/>
      <w:lvlJc w:val="left"/>
      <w:pPr>
        <w:ind w:left="2160" w:hanging="360"/>
      </w:pPr>
    </w:lvl>
    <w:lvl w:ilvl="3" w:tplc="1346E45C">
      <w:start w:val="1"/>
      <w:numFmt w:val="decimal"/>
      <w:lvlText w:val="%4."/>
      <w:lvlJc w:val="left"/>
      <w:pPr>
        <w:ind w:left="2880" w:hanging="360"/>
      </w:pPr>
    </w:lvl>
    <w:lvl w:ilvl="4" w:tplc="42D8D7AA">
      <w:start w:val="1"/>
      <w:numFmt w:val="decimal"/>
      <w:lvlText w:val="%5."/>
      <w:lvlJc w:val="left"/>
      <w:pPr>
        <w:ind w:left="3600" w:hanging="360"/>
      </w:pPr>
    </w:lvl>
    <w:lvl w:ilvl="5" w:tplc="35404C48">
      <w:start w:val="1"/>
      <w:numFmt w:val="decimal"/>
      <w:lvlText w:val="%6."/>
      <w:lvlJc w:val="left"/>
      <w:pPr>
        <w:ind w:left="4320" w:hanging="360"/>
      </w:pPr>
    </w:lvl>
    <w:lvl w:ilvl="6" w:tplc="FB76612A">
      <w:start w:val="1"/>
      <w:numFmt w:val="decimal"/>
      <w:lvlText w:val="%7."/>
      <w:lvlJc w:val="left"/>
      <w:pPr>
        <w:ind w:left="5040" w:hanging="360"/>
      </w:pPr>
    </w:lvl>
    <w:lvl w:ilvl="7" w:tplc="0CCA00D8">
      <w:start w:val="1"/>
      <w:numFmt w:val="decimal"/>
      <w:lvlText w:val="%8."/>
      <w:lvlJc w:val="left"/>
      <w:pPr>
        <w:ind w:left="5760" w:hanging="360"/>
      </w:pPr>
    </w:lvl>
    <w:lvl w:ilvl="8" w:tplc="A142F982">
      <w:start w:val="1"/>
      <w:numFmt w:val="decimal"/>
      <w:lvlText w:val="%9."/>
      <w:lvlJc w:val="left"/>
      <w:pPr>
        <w:ind w:left="6480" w:hanging="360"/>
      </w:pPr>
    </w:lvl>
  </w:abstractNum>
  <w:abstractNum w:abstractNumId="20">
    <w:nsid w:val="7E875DC2"/>
    <w:multiLevelType w:val="hybridMultilevel"/>
    <w:tmpl w:val="69127498"/>
    <w:lvl w:ilvl="0" w:tplc="11361544">
      <w:start w:val="1"/>
      <w:numFmt w:val="decimal"/>
      <w:lvlText w:val="%1."/>
      <w:lvlJc w:val="left"/>
      <w:pPr>
        <w:ind w:left="720" w:hanging="360"/>
      </w:pPr>
    </w:lvl>
    <w:lvl w:ilvl="1" w:tplc="11361544" w:tentative="1">
      <w:start w:val="1"/>
      <w:numFmt w:val="lowerLetter"/>
      <w:lvlText w:val="%2."/>
      <w:lvlJc w:val="left"/>
      <w:pPr>
        <w:ind w:left="1440" w:hanging="360"/>
      </w:pPr>
    </w:lvl>
    <w:lvl w:ilvl="2" w:tplc="11361544" w:tentative="1">
      <w:start w:val="1"/>
      <w:numFmt w:val="lowerRoman"/>
      <w:lvlText w:val="%3."/>
      <w:lvlJc w:val="right"/>
      <w:pPr>
        <w:ind w:left="2160" w:hanging="180"/>
      </w:pPr>
    </w:lvl>
    <w:lvl w:ilvl="3" w:tplc="11361544" w:tentative="1">
      <w:start w:val="1"/>
      <w:numFmt w:val="decimal"/>
      <w:lvlText w:val="%4."/>
      <w:lvlJc w:val="left"/>
      <w:pPr>
        <w:ind w:left="2880" w:hanging="360"/>
      </w:pPr>
    </w:lvl>
    <w:lvl w:ilvl="4" w:tplc="11361544" w:tentative="1">
      <w:start w:val="1"/>
      <w:numFmt w:val="lowerLetter"/>
      <w:lvlText w:val="%5."/>
      <w:lvlJc w:val="left"/>
      <w:pPr>
        <w:ind w:left="3600" w:hanging="360"/>
      </w:pPr>
    </w:lvl>
    <w:lvl w:ilvl="5" w:tplc="11361544" w:tentative="1">
      <w:start w:val="1"/>
      <w:numFmt w:val="lowerRoman"/>
      <w:lvlText w:val="%6."/>
      <w:lvlJc w:val="right"/>
      <w:pPr>
        <w:ind w:left="4320" w:hanging="180"/>
      </w:pPr>
    </w:lvl>
    <w:lvl w:ilvl="6" w:tplc="11361544" w:tentative="1">
      <w:start w:val="1"/>
      <w:numFmt w:val="decimal"/>
      <w:lvlText w:val="%7."/>
      <w:lvlJc w:val="left"/>
      <w:pPr>
        <w:ind w:left="5040" w:hanging="360"/>
      </w:pPr>
    </w:lvl>
    <w:lvl w:ilvl="7" w:tplc="11361544" w:tentative="1">
      <w:start w:val="1"/>
      <w:numFmt w:val="lowerLetter"/>
      <w:lvlText w:val="%8."/>
      <w:lvlJc w:val="left"/>
      <w:pPr>
        <w:ind w:left="5760" w:hanging="360"/>
      </w:pPr>
    </w:lvl>
    <w:lvl w:ilvl="8" w:tplc="11361544" w:tentative="1">
      <w:start w:val="1"/>
      <w:numFmt w:val="lowerRoman"/>
      <w:lvlText w:val="%9."/>
      <w:lvlJc w:val="right"/>
      <w:pPr>
        <w:ind w:left="6480" w:hanging="180"/>
      </w:pPr>
    </w:lvl>
  </w:abstractNum>
  <w:num w:numId="1">
    <w:abstractNumId w:val="12"/>
  </w:num>
  <w:num w:numId="2">
    <w:abstractNumId w:val="14"/>
  </w:num>
  <w:num w:numId="3">
    <w:abstractNumId w:val="17"/>
  </w:num>
  <w:num w:numId="4">
    <w:abstractNumId w:val="13"/>
  </w:num>
  <w:num w:numId="5">
    <w:abstractNumId w:val="6"/>
  </w:num>
  <w:num w:numId="6">
    <w:abstractNumId w:val="5"/>
  </w:num>
  <w:num w:numId="7">
    <w:abstractNumId w:val="11"/>
  </w:num>
  <w:num w:numId="8">
    <w:abstractNumId w:val="1"/>
  </w:num>
  <w:num w:numId="9">
    <w:abstractNumId w:val="20"/>
  </w:num>
  <w:num w:numId="10">
    <w:abstractNumId w:val="0"/>
  </w:num>
  <w:num w:numId="11">
    <w:abstractNumId w:val="9"/>
  </w:num>
  <w:num w:numId="12">
    <w:abstractNumId w:val="2"/>
  </w:num>
  <w:num w:numId="13">
    <w:abstractNumId w:val="15"/>
  </w:num>
  <w:num w:numId="14">
    <w:abstractNumId w:val="19"/>
  </w:num>
  <w:num w:numId="15">
    <w:abstractNumId w:val="7"/>
  </w:num>
  <w:num w:numId="16">
    <w:abstractNumId w:val="16"/>
  </w:num>
  <w:num w:numId="17">
    <w:abstractNumId w:val="3"/>
  </w:num>
  <w:num w:numId="18">
    <w:abstractNumId w:val="10"/>
  </w:num>
  <w:num w:numId="19">
    <w:abstractNumId w:val="8"/>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5FF"/>
    <w:rsid w:val="00027F41"/>
    <w:rsid w:val="00037A49"/>
    <w:rsid w:val="00043DDE"/>
    <w:rsid w:val="00044DEE"/>
    <w:rsid w:val="00050B02"/>
    <w:rsid w:val="000616F4"/>
    <w:rsid w:val="00080FEA"/>
    <w:rsid w:val="000826B8"/>
    <w:rsid w:val="00097F4A"/>
    <w:rsid w:val="000A1991"/>
    <w:rsid w:val="000A245A"/>
    <w:rsid w:val="000C5527"/>
    <w:rsid w:val="000D5095"/>
    <w:rsid w:val="000E76C6"/>
    <w:rsid w:val="000F147F"/>
    <w:rsid w:val="000F2935"/>
    <w:rsid w:val="00101C53"/>
    <w:rsid w:val="00127127"/>
    <w:rsid w:val="00134892"/>
    <w:rsid w:val="00161D97"/>
    <w:rsid w:val="001654BC"/>
    <w:rsid w:val="0019098A"/>
    <w:rsid w:val="001D6ED8"/>
    <w:rsid w:val="00204EDB"/>
    <w:rsid w:val="002073BC"/>
    <w:rsid w:val="002120CA"/>
    <w:rsid w:val="00216923"/>
    <w:rsid w:val="00243268"/>
    <w:rsid w:val="00244B1E"/>
    <w:rsid w:val="00254036"/>
    <w:rsid w:val="00261294"/>
    <w:rsid w:val="002A7349"/>
    <w:rsid w:val="002C0CDE"/>
    <w:rsid w:val="002C4525"/>
    <w:rsid w:val="002D58B5"/>
    <w:rsid w:val="002E0A38"/>
    <w:rsid w:val="002F2815"/>
    <w:rsid w:val="00300463"/>
    <w:rsid w:val="0030610F"/>
    <w:rsid w:val="0033249E"/>
    <w:rsid w:val="00343395"/>
    <w:rsid w:val="00351DD7"/>
    <w:rsid w:val="0035289F"/>
    <w:rsid w:val="00361812"/>
    <w:rsid w:val="003A1AA2"/>
    <w:rsid w:val="003D01DE"/>
    <w:rsid w:val="003E5068"/>
    <w:rsid w:val="0040072E"/>
    <w:rsid w:val="00403A7F"/>
    <w:rsid w:val="00406636"/>
    <w:rsid w:val="004076DB"/>
    <w:rsid w:val="004147EE"/>
    <w:rsid w:val="00426CF1"/>
    <w:rsid w:val="00436395"/>
    <w:rsid w:val="00440BAC"/>
    <w:rsid w:val="004451E8"/>
    <w:rsid w:val="004617E5"/>
    <w:rsid w:val="004702FB"/>
    <w:rsid w:val="00471503"/>
    <w:rsid w:val="004838F4"/>
    <w:rsid w:val="004C41CB"/>
    <w:rsid w:val="004D2F9F"/>
    <w:rsid w:val="004F2927"/>
    <w:rsid w:val="00504AB0"/>
    <w:rsid w:val="005063B5"/>
    <w:rsid w:val="0052142A"/>
    <w:rsid w:val="005227EB"/>
    <w:rsid w:val="0053510E"/>
    <w:rsid w:val="00536CDB"/>
    <w:rsid w:val="005423BF"/>
    <w:rsid w:val="005A55D4"/>
    <w:rsid w:val="005B25C8"/>
    <w:rsid w:val="005B6195"/>
    <w:rsid w:val="005E64C4"/>
    <w:rsid w:val="005F752F"/>
    <w:rsid w:val="0063080B"/>
    <w:rsid w:val="006347C3"/>
    <w:rsid w:val="00645A5F"/>
    <w:rsid w:val="00650289"/>
    <w:rsid w:val="00691F18"/>
    <w:rsid w:val="00692456"/>
    <w:rsid w:val="006975C6"/>
    <w:rsid w:val="006B2936"/>
    <w:rsid w:val="006B40CC"/>
    <w:rsid w:val="006D001A"/>
    <w:rsid w:val="006E7A2B"/>
    <w:rsid w:val="006F1DA5"/>
    <w:rsid w:val="00706DBC"/>
    <w:rsid w:val="007109D5"/>
    <w:rsid w:val="00721A59"/>
    <w:rsid w:val="00747C4D"/>
    <w:rsid w:val="00750FE6"/>
    <w:rsid w:val="0075227B"/>
    <w:rsid w:val="007601D4"/>
    <w:rsid w:val="00760BA1"/>
    <w:rsid w:val="00784FE7"/>
    <w:rsid w:val="0079752C"/>
    <w:rsid w:val="007A2577"/>
    <w:rsid w:val="007B0336"/>
    <w:rsid w:val="007C3EA0"/>
    <w:rsid w:val="007D6FB3"/>
    <w:rsid w:val="007E0E83"/>
    <w:rsid w:val="007E3E13"/>
    <w:rsid w:val="007E4445"/>
    <w:rsid w:val="007F37A7"/>
    <w:rsid w:val="00803C53"/>
    <w:rsid w:val="008301AC"/>
    <w:rsid w:val="0085200C"/>
    <w:rsid w:val="00853998"/>
    <w:rsid w:val="0085753F"/>
    <w:rsid w:val="008656B6"/>
    <w:rsid w:val="00876709"/>
    <w:rsid w:val="008A0232"/>
    <w:rsid w:val="008A29BA"/>
    <w:rsid w:val="008B72CE"/>
    <w:rsid w:val="008E7AC5"/>
    <w:rsid w:val="008F2482"/>
    <w:rsid w:val="009164C5"/>
    <w:rsid w:val="00923ACE"/>
    <w:rsid w:val="0094506D"/>
    <w:rsid w:val="0094538B"/>
    <w:rsid w:val="00946DC8"/>
    <w:rsid w:val="00952DEB"/>
    <w:rsid w:val="00953FDF"/>
    <w:rsid w:val="0096759B"/>
    <w:rsid w:val="00997FA2"/>
    <w:rsid w:val="009B357C"/>
    <w:rsid w:val="009B72FA"/>
    <w:rsid w:val="009D01BE"/>
    <w:rsid w:val="009F3821"/>
    <w:rsid w:val="00A17031"/>
    <w:rsid w:val="00A327E0"/>
    <w:rsid w:val="00A3470D"/>
    <w:rsid w:val="00A726A3"/>
    <w:rsid w:val="00A90F05"/>
    <w:rsid w:val="00AA53C1"/>
    <w:rsid w:val="00AA6348"/>
    <w:rsid w:val="00AA70F5"/>
    <w:rsid w:val="00AC38C9"/>
    <w:rsid w:val="00AC69B9"/>
    <w:rsid w:val="00AF7FB0"/>
    <w:rsid w:val="00B169F3"/>
    <w:rsid w:val="00B50A06"/>
    <w:rsid w:val="00B52E02"/>
    <w:rsid w:val="00B757D1"/>
    <w:rsid w:val="00B87444"/>
    <w:rsid w:val="00B93434"/>
    <w:rsid w:val="00BA5911"/>
    <w:rsid w:val="00BC2C5E"/>
    <w:rsid w:val="00BC2D61"/>
    <w:rsid w:val="00C02EF0"/>
    <w:rsid w:val="00C125C6"/>
    <w:rsid w:val="00C13397"/>
    <w:rsid w:val="00C160E8"/>
    <w:rsid w:val="00C24613"/>
    <w:rsid w:val="00C266E7"/>
    <w:rsid w:val="00C315C9"/>
    <w:rsid w:val="00C4793C"/>
    <w:rsid w:val="00C74F87"/>
    <w:rsid w:val="00C8271F"/>
    <w:rsid w:val="00C85A21"/>
    <w:rsid w:val="00C9437D"/>
    <w:rsid w:val="00CB30D6"/>
    <w:rsid w:val="00CD0953"/>
    <w:rsid w:val="00CD6E25"/>
    <w:rsid w:val="00CE4E15"/>
    <w:rsid w:val="00CE751D"/>
    <w:rsid w:val="00D055BD"/>
    <w:rsid w:val="00D07D0E"/>
    <w:rsid w:val="00D332A9"/>
    <w:rsid w:val="00D36F2E"/>
    <w:rsid w:val="00D379CF"/>
    <w:rsid w:val="00D60A0B"/>
    <w:rsid w:val="00D637EE"/>
    <w:rsid w:val="00D66F38"/>
    <w:rsid w:val="00D734F8"/>
    <w:rsid w:val="00D7467F"/>
    <w:rsid w:val="00D92AC1"/>
    <w:rsid w:val="00D931BF"/>
    <w:rsid w:val="00DA225A"/>
    <w:rsid w:val="00DC71A4"/>
    <w:rsid w:val="00DD2FA1"/>
    <w:rsid w:val="00E1366C"/>
    <w:rsid w:val="00E2466F"/>
    <w:rsid w:val="00E4393F"/>
    <w:rsid w:val="00E80DD2"/>
    <w:rsid w:val="00ED41BC"/>
    <w:rsid w:val="00ED7BDB"/>
    <w:rsid w:val="00EF3AE5"/>
    <w:rsid w:val="00F05D9A"/>
    <w:rsid w:val="00F106DD"/>
    <w:rsid w:val="00F1512D"/>
    <w:rsid w:val="00F27099"/>
    <w:rsid w:val="00F65074"/>
    <w:rsid w:val="00F6722D"/>
    <w:rsid w:val="00F81127"/>
    <w:rsid w:val="00F851F3"/>
    <w:rsid w:val="00F9448C"/>
    <w:rsid w:val="00FA6024"/>
    <w:rsid w:val="00FB3258"/>
    <w:rsid w:val="00FC12A4"/>
    <w:rsid w:val="00FC2646"/>
    <w:rsid w:val="00FC445E"/>
    <w:rsid w:val="00FD2770"/>
    <w:rsid w:val="00FD49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B312F2-EA16-4345-B823-111A38A0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FA6024"/>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F81127"/>
    <w:pPr>
      <w:spacing w:after="0" w:line="240" w:lineRule="auto"/>
    </w:pPr>
    <w:rPr>
      <w:rFonts w:ascii="Arial" w:hAnsi="Arial"/>
      <w:sz w:val="18"/>
      <w:szCs w:val="18"/>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F81127"/>
    <w:rPr>
      <w:rFonts w:ascii="Arial" w:hAnsi="Arial"/>
      <w:sz w:val="18"/>
      <w:szCs w:val="1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GlavaZnak">
    <w:name w:val="Glava Znak"/>
    <w:basedOn w:val="Privzetapisavaodstavka"/>
    <w:link w:val="Glav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NogaZnak">
    <w:name w:val="Noga Znak"/>
    <w:basedOn w:val="Privzetapisavaodstavka"/>
    <w:link w:val="Nog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Ind w:w="0" w:type="dxa"/>
      <w:tblBorders>
        <w:bottom w:val="single" w:sz="4" w:space="0" w:color="auto"/>
      </w:tblBorders>
      <w:tblCellMar>
        <w:top w:w="0" w:type="dxa"/>
        <w:left w:w="108" w:type="dxa"/>
        <w:bottom w:w="0" w:type="dxa"/>
        <w:right w:w="108" w:type="dxa"/>
      </w:tblCellMar>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Ind w:w="0" w:type="dxa"/>
      <w:tblCellMar>
        <w:top w:w="0" w:type="dxa"/>
        <w:left w:w="108" w:type="dxa"/>
        <w:bottom w:w="0" w:type="dxa"/>
        <w:right w:w="108" w:type="dxa"/>
      </w:tblCellMa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0103">
      <w:bodyDiv w:val="1"/>
      <w:marLeft w:val="0"/>
      <w:marRight w:val="0"/>
      <w:marTop w:val="0"/>
      <w:marBottom w:val="0"/>
      <w:divBdr>
        <w:top w:val="none" w:sz="0" w:space="0" w:color="auto"/>
        <w:left w:val="none" w:sz="0" w:space="0" w:color="auto"/>
        <w:bottom w:val="none" w:sz="0" w:space="0" w:color="auto"/>
        <w:right w:val="none" w:sz="0" w:space="0" w:color="auto"/>
      </w:divBdr>
    </w:div>
    <w:div w:id="387997218">
      <w:bodyDiv w:val="1"/>
      <w:marLeft w:val="0"/>
      <w:marRight w:val="0"/>
      <w:marTop w:val="0"/>
      <w:marBottom w:val="0"/>
      <w:divBdr>
        <w:top w:val="none" w:sz="0" w:space="0" w:color="auto"/>
        <w:left w:val="none" w:sz="0" w:space="0" w:color="auto"/>
        <w:bottom w:val="none" w:sz="0" w:space="0" w:color="auto"/>
        <w:right w:val="none" w:sz="0" w:space="0" w:color="auto"/>
      </w:divBdr>
    </w:div>
    <w:div w:id="116361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D4D24-C61B-4465-8001-9FAC8831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2058</Words>
  <Characters>11737</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Urška Naglič</cp:lastModifiedBy>
  <cp:revision>3</cp:revision>
  <cp:lastPrinted>2017-09-06T10:14:00Z</cp:lastPrinted>
  <dcterms:created xsi:type="dcterms:W3CDTF">2017-09-06T10:13:00Z</dcterms:created>
  <dcterms:modified xsi:type="dcterms:W3CDTF">2017-09-06T10:14:00Z</dcterms:modified>
</cp:coreProperties>
</file>