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C3" w:rsidRDefault="00AA10C3" w:rsidP="00591BC8">
      <w:pPr>
        <w:jc w:val="right"/>
        <w:rPr>
          <w:b/>
          <w:sz w:val="24"/>
          <w:szCs w:val="24"/>
        </w:rPr>
      </w:pPr>
    </w:p>
    <w:p w:rsidR="00AA10C3" w:rsidRPr="00591BC8" w:rsidRDefault="00AA10C3" w:rsidP="00591BC8">
      <w:pPr>
        <w:jc w:val="right"/>
        <w:rPr>
          <w:b/>
          <w:sz w:val="24"/>
          <w:szCs w:val="24"/>
        </w:rPr>
      </w:pPr>
      <w:r w:rsidRPr="00591BC8">
        <w:rPr>
          <w:b/>
          <w:sz w:val="24"/>
          <w:szCs w:val="24"/>
        </w:rPr>
        <w:t>Priloga 1</w:t>
      </w:r>
    </w:p>
    <w:p w:rsidR="00AA10C3" w:rsidRPr="0030356A" w:rsidRDefault="00AA10C3" w:rsidP="006572C2">
      <w:pPr>
        <w:pStyle w:val="Title"/>
        <w:jc w:val="both"/>
        <w:rPr>
          <w:rFonts w:ascii="Calibri" w:hAnsi="Calibri"/>
          <w:sz w:val="32"/>
          <w:szCs w:val="32"/>
        </w:rPr>
      </w:pPr>
      <w:r w:rsidRPr="0030356A">
        <w:rPr>
          <w:rFonts w:ascii="Calibri" w:hAnsi="Calibri"/>
          <w:sz w:val="32"/>
          <w:szCs w:val="32"/>
        </w:rPr>
        <w:t>OBRAZEC ZA NATEČAJ »PEŠCEM VARNA IN PRIJAZNA OBČINA«</w:t>
      </w:r>
    </w:p>
    <w:p w:rsidR="00AA10C3" w:rsidRPr="0030356A" w:rsidRDefault="00AA10C3" w:rsidP="006572C2">
      <w:pPr>
        <w:pStyle w:val="ListParagraph"/>
        <w:numPr>
          <w:ilvl w:val="0"/>
          <w:numId w:val="1"/>
        </w:numPr>
        <w:jc w:val="both"/>
        <w:rPr>
          <w:rStyle w:val="Emphasis"/>
        </w:rPr>
      </w:pPr>
      <w:r w:rsidRPr="0030356A">
        <w:rPr>
          <w:rStyle w:val="Emphasis"/>
        </w:rPr>
        <w:t>PODATKI O PRIJAVITELJU (LOKALNI SKUPNOSTI)</w:t>
      </w:r>
    </w:p>
    <w:p w:rsidR="00AA10C3" w:rsidRPr="0030356A" w:rsidRDefault="00AA10C3" w:rsidP="006572C2">
      <w:pPr>
        <w:pStyle w:val="ListParagraph"/>
        <w:jc w:val="both"/>
        <w:rPr>
          <w:i/>
          <w:color w:val="1F497D"/>
          <w:sz w:val="20"/>
          <w:szCs w:val="20"/>
        </w:rPr>
      </w:pPr>
      <w:r w:rsidRPr="0030356A">
        <w:rPr>
          <w:i/>
          <w:color w:val="1F497D"/>
          <w:sz w:val="20"/>
          <w:szCs w:val="20"/>
        </w:rPr>
        <w:t>*Tabela se izpolni čitljivo, z velikimi tiskanimi črkami.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5560"/>
      </w:tblGrid>
      <w:tr w:rsidR="00AA10C3" w:rsidRPr="0030356A" w:rsidTr="00356C94">
        <w:tc>
          <w:tcPr>
            <w:tcW w:w="3652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color w:val="1F497D"/>
              </w:rPr>
            </w:pPr>
            <w:r w:rsidRPr="0030356A">
              <w:rPr>
                <w:b/>
                <w:color w:val="1F497D"/>
              </w:rPr>
              <w:t>Ime in status lokalne skupnosti (občina, mestna občina)</w:t>
            </w:r>
          </w:p>
        </w:tc>
        <w:tc>
          <w:tcPr>
            <w:tcW w:w="5560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A10C3" w:rsidRPr="0030356A" w:rsidRDefault="00AA10C3" w:rsidP="00356C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A10C3" w:rsidRPr="0030356A" w:rsidTr="00356C94">
        <w:tc>
          <w:tcPr>
            <w:tcW w:w="3652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color w:val="1F497D"/>
              </w:rPr>
            </w:pPr>
            <w:r w:rsidRPr="0030356A">
              <w:rPr>
                <w:b/>
                <w:color w:val="1F497D"/>
              </w:rPr>
              <w:t>Sedež lokalne skupnosti</w:t>
            </w:r>
          </w:p>
        </w:tc>
        <w:tc>
          <w:tcPr>
            <w:tcW w:w="5560" w:type="dxa"/>
          </w:tcPr>
          <w:p w:rsidR="00AA10C3" w:rsidRPr="0030356A" w:rsidRDefault="00AA10C3" w:rsidP="00356C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A10C3" w:rsidRPr="0030356A" w:rsidTr="00356C94">
        <w:tc>
          <w:tcPr>
            <w:tcW w:w="3652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color w:val="1F497D"/>
              </w:rPr>
            </w:pPr>
            <w:r w:rsidRPr="0030356A">
              <w:rPr>
                <w:b/>
                <w:color w:val="1F497D"/>
              </w:rPr>
              <w:t>Ime in priimek zastopnika oz. uradne osebe ter kontakt (telefon, e-naslov)</w:t>
            </w:r>
          </w:p>
        </w:tc>
        <w:tc>
          <w:tcPr>
            <w:tcW w:w="5560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A10C3" w:rsidRPr="0030356A" w:rsidTr="00356C94">
        <w:tc>
          <w:tcPr>
            <w:tcW w:w="3652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color w:val="1F497D"/>
              </w:rPr>
            </w:pPr>
            <w:r w:rsidRPr="0030356A">
              <w:rPr>
                <w:b/>
                <w:color w:val="1F497D"/>
              </w:rPr>
              <w:t>Davčna številka lokalne skupnosti</w:t>
            </w:r>
          </w:p>
        </w:tc>
        <w:tc>
          <w:tcPr>
            <w:tcW w:w="5560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A10C3" w:rsidRPr="0030356A" w:rsidTr="00356C94">
        <w:tc>
          <w:tcPr>
            <w:tcW w:w="3652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color w:val="1F497D"/>
              </w:rPr>
            </w:pPr>
            <w:r w:rsidRPr="0030356A">
              <w:rPr>
                <w:b/>
                <w:color w:val="1F497D"/>
              </w:rPr>
              <w:t>Identifikacijska številka lokalne skupnosti</w:t>
            </w:r>
          </w:p>
        </w:tc>
        <w:tc>
          <w:tcPr>
            <w:tcW w:w="5560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A10C3" w:rsidRPr="0030356A" w:rsidTr="00356C94">
        <w:tc>
          <w:tcPr>
            <w:tcW w:w="3652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color w:val="1F497D"/>
              </w:rPr>
            </w:pPr>
            <w:r w:rsidRPr="0030356A">
              <w:rPr>
                <w:b/>
                <w:color w:val="1F497D"/>
              </w:rPr>
              <w:t>Uradno število prebivalcev</w:t>
            </w:r>
          </w:p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color w:val="1F497D"/>
              </w:rPr>
            </w:pPr>
          </w:p>
        </w:tc>
        <w:tc>
          <w:tcPr>
            <w:tcW w:w="5560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A10C3" w:rsidRPr="0030356A" w:rsidRDefault="00AA10C3" w:rsidP="006572C2">
      <w:pPr>
        <w:jc w:val="both"/>
        <w:rPr>
          <w:b/>
          <w:sz w:val="24"/>
          <w:szCs w:val="24"/>
        </w:rPr>
      </w:pPr>
    </w:p>
    <w:p w:rsidR="00AA10C3" w:rsidRPr="0030356A" w:rsidRDefault="00AA10C3" w:rsidP="006572C2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30356A">
        <w:rPr>
          <w:rStyle w:val="Emphasis"/>
        </w:rPr>
        <w:t>OPIS STANJA PROMETNE VARNOSTI V LOKALNI SKUPNOSTI S POUDARKOM NA VARNOSTI PEŠCEV</w:t>
      </w:r>
    </w:p>
    <w:p w:rsidR="00AA10C3" w:rsidRPr="0030356A" w:rsidRDefault="00AA10C3" w:rsidP="006572C2">
      <w:pPr>
        <w:pStyle w:val="ListParagraph"/>
        <w:jc w:val="both"/>
        <w:rPr>
          <w:i/>
          <w:color w:val="1F497D"/>
          <w:sz w:val="20"/>
          <w:szCs w:val="20"/>
        </w:rPr>
      </w:pPr>
      <w:r w:rsidRPr="0030356A">
        <w:rPr>
          <w:i/>
          <w:color w:val="1F497D"/>
          <w:sz w:val="20"/>
          <w:szCs w:val="20"/>
        </w:rPr>
        <w:t>*Obseg opisa stanja prometne varnosti mora biti prilagojen 1 strani in pol (A4 format). Priporočljivo je, da je tekst napisan z velikostjo črk 12, tip Times New Roman.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AA10C3" w:rsidRPr="0030356A" w:rsidTr="0030356A">
        <w:trPr>
          <w:trHeight w:val="5376"/>
        </w:trPr>
        <w:tc>
          <w:tcPr>
            <w:tcW w:w="9212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A10C3" w:rsidRPr="0030356A" w:rsidRDefault="00AA10C3" w:rsidP="00464E7C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AA10C3" w:rsidRPr="0030356A" w:rsidTr="00356C94">
        <w:trPr>
          <w:trHeight w:val="13593"/>
        </w:trPr>
        <w:tc>
          <w:tcPr>
            <w:tcW w:w="9212" w:type="dxa"/>
          </w:tcPr>
          <w:p w:rsidR="00AA10C3" w:rsidRPr="0030356A" w:rsidRDefault="00AA10C3" w:rsidP="00356C9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A10C3" w:rsidRPr="0030356A" w:rsidRDefault="00AA10C3" w:rsidP="00591BC8">
      <w:pPr>
        <w:rPr>
          <w:b/>
          <w:sz w:val="24"/>
          <w:szCs w:val="24"/>
        </w:rPr>
      </w:pPr>
    </w:p>
    <w:p w:rsidR="00AA10C3" w:rsidRPr="0030356A" w:rsidRDefault="00AA10C3" w:rsidP="006572C2">
      <w:pPr>
        <w:pStyle w:val="ListParagraph"/>
        <w:numPr>
          <w:ilvl w:val="0"/>
          <w:numId w:val="1"/>
        </w:numPr>
        <w:jc w:val="both"/>
        <w:rPr>
          <w:rStyle w:val="Emphasis"/>
        </w:rPr>
      </w:pPr>
      <w:r w:rsidRPr="0030356A">
        <w:rPr>
          <w:rStyle w:val="Emphasis"/>
        </w:rPr>
        <w:t xml:space="preserve">OPIS IZVEDENIH UKREPOV ZA VEČJO VARNOST PEŠCEV V OBDOBJU 2011- 2014. </w:t>
      </w:r>
    </w:p>
    <w:p w:rsidR="00AA10C3" w:rsidRPr="0030356A" w:rsidRDefault="00AA10C3" w:rsidP="006572C2">
      <w:pPr>
        <w:pStyle w:val="ListParagraph"/>
        <w:jc w:val="both"/>
        <w:rPr>
          <w:i/>
          <w:color w:val="1F497D"/>
          <w:sz w:val="20"/>
          <w:szCs w:val="20"/>
        </w:rPr>
      </w:pPr>
      <w:r w:rsidRPr="0030356A">
        <w:rPr>
          <w:i/>
          <w:color w:val="1F497D"/>
          <w:sz w:val="20"/>
          <w:szCs w:val="20"/>
        </w:rPr>
        <w:t>*Konkretna navedba in opis posameznih ukrepov (vrsta ukrepa, lokacija, termin izvedbe, finančna konstrukcija ukrepa, projektni partnerji, priložen slikovni material ali druga dokazila o izvedbi posameznega ukrepa za večjo varnost pešcev v obdobju 2011-2014). Obseg opisa ni omejen. Priporočljivo je, da je tekst napisan z velikostjo črk 12, tip Times New Roman.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0"/>
      </w:tblGrid>
      <w:tr w:rsidR="00AA10C3" w:rsidRPr="0030356A" w:rsidTr="00356C94">
        <w:trPr>
          <w:trHeight w:val="12339"/>
        </w:trPr>
        <w:tc>
          <w:tcPr>
            <w:tcW w:w="9322" w:type="dxa"/>
          </w:tcPr>
          <w:p w:rsidR="00AA10C3" w:rsidRPr="0030356A" w:rsidRDefault="00AA10C3" w:rsidP="00356C94">
            <w:pPr>
              <w:pStyle w:val="ListParagraph"/>
              <w:spacing w:after="0" w:line="240" w:lineRule="auto"/>
              <w:ind w:left="0"/>
              <w:jc w:val="both"/>
              <w:rPr>
                <w:i/>
                <w:color w:val="1F497D"/>
              </w:rPr>
            </w:pPr>
          </w:p>
        </w:tc>
      </w:tr>
    </w:tbl>
    <w:p w:rsidR="00AA10C3" w:rsidRPr="0030356A" w:rsidRDefault="00AA10C3" w:rsidP="006572C2">
      <w:pPr>
        <w:pStyle w:val="ListParagraph"/>
        <w:numPr>
          <w:ilvl w:val="0"/>
          <w:numId w:val="1"/>
        </w:numPr>
        <w:jc w:val="both"/>
        <w:rPr>
          <w:rStyle w:val="Emphasis"/>
        </w:rPr>
      </w:pPr>
      <w:r w:rsidRPr="0030356A">
        <w:rPr>
          <w:rStyle w:val="Emphasis"/>
        </w:rPr>
        <w:t>OBRAZLOŽITEV OZ. UTEMELJITEV PRIJAVE</w:t>
      </w:r>
    </w:p>
    <w:p w:rsidR="00AA10C3" w:rsidRPr="0030356A" w:rsidRDefault="00AA10C3" w:rsidP="006572C2">
      <w:pPr>
        <w:pStyle w:val="ListParagraph"/>
        <w:jc w:val="both"/>
        <w:rPr>
          <w:i/>
          <w:color w:val="1F497D"/>
          <w:sz w:val="20"/>
          <w:szCs w:val="20"/>
        </w:rPr>
      </w:pPr>
      <w:r w:rsidRPr="0030356A">
        <w:rPr>
          <w:i/>
          <w:color w:val="1F497D"/>
          <w:sz w:val="20"/>
          <w:szCs w:val="20"/>
        </w:rPr>
        <w:t>*Obrazložite zakaj je vaša lokalna skupnost primerna za naziv »Pešcem varna in prijazna občina« za obdobje 2011-2014. Utemeljitev mora biti prilagojena 1 strani (A4 format). Priporočljivo je, da je tekst napisan z velikostjo črk 12, tip Times New Roman.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0"/>
      </w:tblGrid>
      <w:tr w:rsidR="00AA10C3" w:rsidRPr="0030356A" w:rsidTr="00356C94">
        <w:trPr>
          <w:trHeight w:val="12448"/>
        </w:trPr>
        <w:tc>
          <w:tcPr>
            <w:tcW w:w="9322" w:type="dxa"/>
          </w:tcPr>
          <w:p w:rsidR="00AA10C3" w:rsidRPr="0030356A" w:rsidRDefault="00AA10C3" w:rsidP="00356C94">
            <w:pPr>
              <w:pStyle w:val="ListParagraph"/>
              <w:spacing w:after="0" w:line="240" w:lineRule="auto"/>
              <w:ind w:left="0"/>
              <w:jc w:val="both"/>
              <w:rPr>
                <w:i/>
                <w:color w:val="1F497D"/>
              </w:rPr>
            </w:pPr>
          </w:p>
        </w:tc>
      </w:tr>
    </w:tbl>
    <w:p w:rsidR="00AA10C3" w:rsidRPr="0030356A" w:rsidRDefault="00AA10C3" w:rsidP="00D215C0">
      <w:bookmarkStart w:id="0" w:name="_GoBack"/>
      <w:bookmarkEnd w:id="0"/>
    </w:p>
    <w:sectPr w:rsidR="00AA10C3" w:rsidRPr="0030356A" w:rsidSect="0030356A">
      <w:headerReference w:type="first" r:id="rId7"/>
      <w:pgSz w:w="11906" w:h="16838" w:code="9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0C3" w:rsidRDefault="00AA10C3">
      <w:r>
        <w:separator/>
      </w:r>
    </w:p>
  </w:endnote>
  <w:endnote w:type="continuationSeparator" w:id="0">
    <w:p w:rsidR="00AA10C3" w:rsidRDefault="00AA1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0C3" w:rsidRDefault="00AA10C3">
      <w:r>
        <w:separator/>
      </w:r>
    </w:p>
  </w:footnote>
  <w:footnote w:type="continuationSeparator" w:id="0">
    <w:p w:rsidR="00AA10C3" w:rsidRDefault="00AA1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C3" w:rsidRDefault="00AA10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pt;margin-top:-.55pt;width:162pt;height:39.25pt;z-index:251658752">
          <v:imagedata r:id="rId1" o:title=""/>
        </v:shape>
      </w:pict>
    </w:r>
    <w:r>
      <w:rPr>
        <w:noProof/>
      </w:rPr>
      <w:pict>
        <v:shape id="_x0000_s2050" type="#_x0000_t75" style="position:absolute;margin-left:-9pt;margin-top:-.55pt;width:54pt;height:52.65pt;z-index:251657728">
          <v:imagedata r:id="rId2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pt;margin-top:35.45pt;width:171pt;height:28.5pt;z-index:-251659776" stroked="f">
          <v:textbox style="mso-next-textbox:#_x0000_s2051">
            <w:txbxContent>
              <w:p w:rsidR="00AA10C3" w:rsidRPr="00B25C97" w:rsidRDefault="00AA10C3" w:rsidP="0030356A">
                <w:pPr>
                  <w:rPr>
                    <w:rFonts w:ascii="Arial" w:hAnsi="Arial" w:cs="Arial"/>
                    <w:color w:val="646B73"/>
                    <w:sz w:val="16"/>
                    <w:szCs w:val="16"/>
                  </w:rPr>
                </w:pPr>
                <w:r w:rsidRPr="00B25C97">
                  <w:rPr>
                    <w:rFonts w:ascii="Arial" w:hAnsi="Arial" w:cs="Arial"/>
                    <w:color w:val="646B73"/>
                    <w:sz w:val="16"/>
                    <w:szCs w:val="16"/>
                  </w:rPr>
                  <w:t xml:space="preserve">Sektor za </w:t>
                </w:r>
                <w:r>
                  <w:rPr>
                    <w:rFonts w:ascii="Arial" w:hAnsi="Arial" w:cs="Arial"/>
                    <w:color w:val="646B73"/>
                    <w:sz w:val="16"/>
                    <w:szCs w:val="16"/>
                  </w:rPr>
                  <w:t>preventivo in vzgojo v cestnem prometu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4BE4"/>
    <w:multiLevelType w:val="hybridMultilevel"/>
    <w:tmpl w:val="8128825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8945CA"/>
    <w:multiLevelType w:val="hybridMultilevel"/>
    <w:tmpl w:val="5BC031DA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BC8"/>
    <w:rsid w:val="000978E5"/>
    <w:rsid w:val="00174A91"/>
    <w:rsid w:val="001C6F4B"/>
    <w:rsid w:val="0030356A"/>
    <w:rsid w:val="00356C94"/>
    <w:rsid w:val="003D63D3"/>
    <w:rsid w:val="003F5353"/>
    <w:rsid w:val="00464E7C"/>
    <w:rsid w:val="00482B0B"/>
    <w:rsid w:val="00591BC8"/>
    <w:rsid w:val="005E0A3C"/>
    <w:rsid w:val="006553D1"/>
    <w:rsid w:val="006572C2"/>
    <w:rsid w:val="007D7B02"/>
    <w:rsid w:val="0082486F"/>
    <w:rsid w:val="00853948"/>
    <w:rsid w:val="0087227C"/>
    <w:rsid w:val="00891A4D"/>
    <w:rsid w:val="008E08BC"/>
    <w:rsid w:val="00977898"/>
    <w:rsid w:val="009F1C09"/>
    <w:rsid w:val="00AA10C3"/>
    <w:rsid w:val="00AA2D33"/>
    <w:rsid w:val="00AB102C"/>
    <w:rsid w:val="00B03EA7"/>
    <w:rsid w:val="00B25C97"/>
    <w:rsid w:val="00D215C0"/>
    <w:rsid w:val="00D7357E"/>
    <w:rsid w:val="00DD1805"/>
    <w:rsid w:val="00EF5573"/>
    <w:rsid w:val="00FD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BC8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7898"/>
    <w:pPr>
      <w:ind w:left="720"/>
      <w:contextualSpacing/>
    </w:pPr>
  </w:style>
  <w:style w:type="table" w:styleId="TableGrid">
    <w:name w:val="Table Grid"/>
    <w:basedOn w:val="TableNormal"/>
    <w:uiPriority w:val="99"/>
    <w:rsid w:val="009778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F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5573"/>
    <w:rPr>
      <w:rFonts w:ascii="Tahoma" w:hAnsi="Tahoma" w:cs="Tahoma"/>
      <w:sz w:val="16"/>
      <w:szCs w:val="16"/>
      <w:lang w:eastAsia="sl-SI"/>
    </w:rPr>
  </w:style>
  <w:style w:type="paragraph" w:styleId="Title">
    <w:name w:val="Title"/>
    <w:basedOn w:val="Normal"/>
    <w:next w:val="Normal"/>
    <w:link w:val="TitleChar"/>
    <w:uiPriority w:val="99"/>
    <w:qFormat/>
    <w:rsid w:val="007D7B02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D7B02"/>
    <w:rPr>
      <w:rFonts w:ascii="Cambria" w:hAnsi="Cambria" w:cs="Times New Roman"/>
      <w:color w:val="17365D"/>
      <w:spacing w:val="5"/>
      <w:kern w:val="28"/>
      <w:sz w:val="52"/>
      <w:szCs w:val="52"/>
      <w:lang w:eastAsia="sl-SI"/>
    </w:rPr>
  </w:style>
  <w:style w:type="character" w:styleId="Emphasis">
    <w:name w:val="Emphasis"/>
    <w:basedOn w:val="DefaultParagraphFont"/>
    <w:uiPriority w:val="99"/>
    <w:qFormat/>
    <w:rsid w:val="007D7B02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3035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9C7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3035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9C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212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subject/>
  <dc:creator>Robert Strah</dc:creator>
  <cp:keywords/>
  <dc:description/>
  <cp:lastModifiedBy>avpu021</cp:lastModifiedBy>
  <cp:revision>2</cp:revision>
  <cp:lastPrinted>2014-10-24T07:21:00Z</cp:lastPrinted>
  <dcterms:created xsi:type="dcterms:W3CDTF">2015-11-03T12:48:00Z</dcterms:created>
  <dcterms:modified xsi:type="dcterms:W3CDTF">2015-11-03T12:48:00Z</dcterms:modified>
</cp:coreProperties>
</file>